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center" w:tblpY="1786"/>
        <w:tblW w:w="9916" w:type="dxa"/>
        <w:tblLayout w:type="fixed"/>
        <w:tblLook w:val="04A0" w:firstRow="1" w:lastRow="0" w:firstColumn="1" w:lastColumn="0" w:noHBand="0" w:noVBand="1"/>
      </w:tblPr>
      <w:tblGrid>
        <w:gridCol w:w="1432"/>
        <w:gridCol w:w="404"/>
        <w:gridCol w:w="1131"/>
        <w:gridCol w:w="267"/>
        <w:gridCol w:w="20"/>
        <w:gridCol w:w="2589"/>
        <w:gridCol w:w="991"/>
        <w:gridCol w:w="1530"/>
        <w:gridCol w:w="1552"/>
      </w:tblGrid>
      <w:tr w:rsidR="00A805E3" w:rsidRPr="005A2E9D" w14:paraId="439468C0" w14:textId="77777777" w:rsidTr="00F0595C">
        <w:trPr>
          <w:trHeight w:val="252"/>
        </w:trPr>
        <w:tc>
          <w:tcPr>
            <w:tcW w:w="2967" w:type="dxa"/>
            <w:gridSpan w:val="3"/>
            <w:vMerge w:val="restart"/>
            <w:vAlign w:val="center"/>
          </w:tcPr>
          <w:p w14:paraId="180C56C0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Назив организационе јединице</w:t>
            </w:r>
          </w:p>
        </w:tc>
        <w:bookmarkStart w:id="0" w:name="_GoBack"/>
        <w:tc>
          <w:tcPr>
            <w:tcW w:w="5397" w:type="dxa"/>
            <w:gridSpan w:val="5"/>
            <w:vMerge w:val="restart"/>
            <w:vAlign w:val="center"/>
          </w:tcPr>
          <w:p w14:paraId="2C68C564" w14:textId="07241E4C" w:rsidR="00A805E3" w:rsidRPr="005A2E9D" w:rsidRDefault="00F0595C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ИЗАБРАТИ ОЈ---"/>
                    <w:listEntry w:val="Одјељење за интернистичке гране"/>
                    <w:listEntry w:val="Одјељење за хируршке гране"/>
                    <w:listEntry w:val="Одјељење за гинекологију и акушерство"/>
                    <w:listEntry w:val="Одјељење за офталмологију"/>
                    <w:listEntry w:val="Одјељење за педијатрију"/>
                    <w:listEntry w:val="Одјељење за ОРЛ"/>
                    <w:listEntry w:val="Одјељење за пулмологију"/>
                    <w:listEntry w:val="Одјељење за неурологију"/>
                    <w:listEntry w:val="Служба за анестезиологију, реанимацију и инт. лиј."/>
                  </w:ddList>
                </w:ffData>
              </w:fldChar>
            </w:r>
            <w:r w:rsidRPr="005A2E9D">
              <w:rPr>
                <w:rFonts w:ascii="Times New Roman" w:hAnsi="Times New Roman" w:cs="Times New Roman"/>
                <w:lang w:val="sr-Cyrl-BA"/>
              </w:rPr>
              <w:instrText xml:space="preserve"> FORMDROPDOWN </w:instrText>
            </w:r>
            <w:r w:rsidR="00FA49FA">
              <w:rPr>
                <w:rFonts w:ascii="Times New Roman" w:hAnsi="Times New Roman" w:cs="Times New Roman"/>
                <w:lang w:val="sr-Cyrl-BA"/>
              </w:rPr>
            </w:r>
            <w:r w:rsidR="00FA49FA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0"/>
          </w:p>
        </w:tc>
        <w:tc>
          <w:tcPr>
            <w:tcW w:w="1552" w:type="dxa"/>
            <w:tcBorders>
              <w:bottom w:val="nil"/>
            </w:tcBorders>
            <w:vAlign w:val="center"/>
          </w:tcPr>
          <w:p w14:paraId="4A69454D" w14:textId="77777777" w:rsidR="00A805E3" w:rsidRPr="005A2E9D" w:rsidRDefault="00A805E3" w:rsidP="00F0595C">
            <w:pPr>
              <w:jc w:val="center"/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Бр. историје болести</w:t>
            </w:r>
          </w:p>
        </w:tc>
      </w:tr>
      <w:tr w:rsidR="00A805E3" w:rsidRPr="005A2E9D" w14:paraId="5E5FEA1A" w14:textId="77777777" w:rsidTr="00F0595C">
        <w:trPr>
          <w:trHeight w:val="303"/>
        </w:trPr>
        <w:tc>
          <w:tcPr>
            <w:tcW w:w="2967" w:type="dxa"/>
            <w:gridSpan w:val="3"/>
            <w:vMerge/>
            <w:vAlign w:val="center"/>
          </w:tcPr>
          <w:p w14:paraId="2F83560F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5397" w:type="dxa"/>
            <w:gridSpan w:val="5"/>
            <w:vMerge/>
            <w:vAlign w:val="center"/>
          </w:tcPr>
          <w:p w14:paraId="5C893BCA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552" w:type="dxa"/>
            <w:tcBorders>
              <w:top w:val="nil"/>
            </w:tcBorders>
            <w:vAlign w:val="center"/>
          </w:tcPr>
          <w:p w14:paraId="17C79305" w14:textId="77777777" w:rsidR="00A805E3" w:rsidRPr="005A2E9D" w:rsidRDefault="00A805E3" w:rsidP="00F0595C">
            <w:pPr>
              <w:jc w:val="center"/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  <w:bookmarkEnd w:id="1"/>
          </w:p>
        </w:tc>
      </w:tr>
      <w:tr w:rsidR="00A805E3" w:rsidRPr="005A2E9D" w14:paraId="384E31D9" w14:textId="77777777" w:rsidTr="00F0595C">
        <w:trPr>
          <w:trHeight w:val="608"/>
        </w:trPr>
        <w:tc>
          <w:tcPr>
            <w:tcW w:w="3234" w:type="dxa"/>
            <w:gridSpan w:val="4"/>
            <w:vAlign w:val="center"/>
          </w:tcPr>
          <w:p w14:paraId="20A4C5A2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Име и презиме, година рођења</w:t>
            </w:r>
          </w:p>
        </w:tc>
        <w:tc>
          <w:tcPr>
            <w:tcW w:w="6682" w:type="dxa"/>
            <w:gridSpan w:val="5"/>
            <w:vAlign w:val="center"/>
          </w:tcPr>
          <w:p w14:paraId="6C3E97B0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  <w:bookmarkEnd w:id="2"/>
          </w:p>
        </w:tc>
      </w:tr>
      <w:tr w:rsidR="00A805E3" w:rsidRPr="005A2E9D" w14:paraId="3CC7944E" w14:textId="77777777" w:rsidTr="00F0595C">
        <w:trPr>
          <w:trHeight w:val="524"/>
        </w:trPr>
        <w:tc>
          <w:tcPr>
            <w:tcW w:w="1432" w:type="dxa"/>
            <w:vAlign w:val="center"/>
          </w:tcPr>
          <w:p w14:paraId="2ADB35DD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BA"/>
              </w:rPr>
              <w:t>Д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ијагноза</w:t>
            </w:r>
          </w:p>
        </w:tc>
        <w:tc>
          <w:tcPr>
            <w:tcW w:w="4411" w:type="dxa"/>
            <w:gridSpan w:val="5"/>
            <w:vAlign w:val="center"/>
          </w:tcPr>
          <w:p w14:paraId="36AE2592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51E4140D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bookmarkStart w:id="4" w:name="Text1"/>
            <w:bookmarkEnd w:id="3"/>
            <w:r w:rsidRPr="005A2E9D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Датум:</w:t>
            </w:r>
          </w:p>
        </w:tc>
        <w:bookmarkEnd w:id="4"/>
        <w:tc>
          <w:tcPr>
            <w:tcW w:w="3082" w:type="dxa"/>
            <w:gridSpan w:val="2"/>
            <w:vAlign w:val="center"/>
          </w:tcPr>
          <w:p w14:paraId="35E21189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</w:p>
        </w:tc>
      </w:tr>
      <w:tr w:rsidR="00A805E3" w:rsidRPr="005A2E9D" w14:paraId="3BAF4D2B" w14:textId="77777777" w:rsidTr="00F0595C">
        <w:trPr>
          <w:trHeight w:val="275"/>
        </w:trPr>
        <w:tc>
          <w:tcPr>
            <w:tcW w:w="1836" w:type="dxa"/>
            <w:gridSpan w:val="2"/>
            <w:vMerge w:val="restart"/>
            <w:vAlign w:val="center"/>
          </w:tcPr>
          <w:p w14:paraId="55BB06BB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Назив, облик и јачина лијека</w:t>
            </w:r>
          </w:p>
          <w:p w14:paraId="4F913E84" w14:textId="7C33F2CF" w:rsidR="00913B65" w:rsidRPr="005A2E9D" w:rsidRDefault="00913B65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(1-15)</w:t>
            </w:r>
          </w:p>
        </w:tc>
        <w:tc>
          <w:tcPr>
            <w:tcW w:w="4998" w:type="dxa"/>
            <w:gridSpan w:val="5"/>
            <w:vMerge w:val="restart"/>
            <w:vAlign w:val="center"/>
          </w:tcPr>
          <w:p w14:paraId="1218210D" w14:textId="77777777" w:rsidR="00A805E3" w:rsidRPr="005A2E9D" w:rsidRDefault="00A805E3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lang w:val="sr-Latn-BA"/>
              </w:rPr>
            </w:pPr>
          </w:p>
          <w:p w14:paraId="55E280DF" w14:textId="7AC2A442" w:rsidR="00A805E3" w:rsidRPr="005A2E9D" w:rsidRDefault="00A805E3" w:rsidP="00F0595C">
            <w:pPr>
              <w:rPr>
                <w:rFonts w:ascii="Times New Roman" w:hAnsi="Times New Roman" w:cs="Times New Roman"/>
                <w:lang w:val="sr-Latn-BA"/>
              </w:rPr>
            </w:pPr>
            <w:r w:rsidRPr="005A2E9D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*******************"/>
                    <w:listEntry w:val="1.Цефтазидим, amp a 1000mg"/>
                    <w:listEntry w:val="2.Цефепим, amp a 500"/>
                    <w:listEntry w:val="3.Цефепим, amp a1000mg"/>
                    <w:listEntry w:val="4.Меропенем, amp a 500 mg"/>
                    <w:listEntry w:val="5.Меропенем, amp a 1000mg"/>
                    <w:listEntry w:val="6.Имипенем циластатин, amp a 500mg+500mg"/>
                    <w:listEntry w:val="7.Клиндамицин, amp a 300 mg"/>
                    <w:listEntry w:val="8.Амикацин, amp a 500 mg"/>
                    <w:listEntry w:val="9.Ертапенем, amp a 1000 mg"/>
                    <w:listEntry w:val="10.Фосфомицин, amp a 4 g"/>
                    <w:listEntry w:val="11.Ванкомицин, amp a 500 mg"/>
                    <w:listEntry w:val="12.Ванкомицин, amp a 1000 mg"/>
                    <w:listEntry w:val="13.Азитромицин, amp a 500 mg"/>
                    <w:listEntry w:val="14.Пиперацилин тазобактам, 2g+0,25g"/>
                    <w:listEntry w:val="15.Пиперацилин тазобактам, 4g+0,5g"/>
                  </w:ddList>
                </w:ffData>
              </w:fldChar>
            </w:r>
            <w:bookmarkStart w:id="5" w:name="Dropdown1"/>
            <w:r w:rsidRPr="005A2E9D">
              <w:rPr>
                <w:rFonts w:ascii="Times New Roman" w:hAnsi="Times New Roman" w:cs="Times New Roman"/>
                <w:lang w:val="sr-Cyrl-BA"/>
              </w:rPr>
              <w:instrText xml:space="preserve"> FORMDROPDOWN </w:instrText>
            </w:r>
            <w:r w:rsidR="00FA49FA">
              <w:rPr>
                <w:rFonts w:ascii="Times New Roman" w:hAnsi="Times New Roman" w:cs="Times New Roman"/>
                <w:lang w:val="sr-Cyrl-BA"/>
              </w:rPr>
            </w:r>
            <w:r w:rsidR="00FA49FA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lang w:val="sr-Cyrl-BA"/>
              </w:rPr>
              <w:fldChar w:fldCharType="end"/>
            </w:r>
            <w:bookmarkEnd w:id="5"/>
            <w:r w:rsidRPr="005A2E9D">
              <w:rPr>
                <w:rFonts w:ascii="Times New Roman" w:hAnsi="Times New Roman" w:cs="Times New Roman"/>
                <w:lang w:val="sr-Latn-BA"/>
              </w:rPr>
              <w:t xml:space="preserve">     </w:t>
            </w:r>
          </w:p>
          <w:p w14:paraId="664C75BD" w14:textId="77777777" w:rsidR="00A805E3" w:rsidRPr="005A2E9D" w:rsidRDefault="00A805E3" w:rsidP="00F0595C">
            <w:pPr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</w:p>
          <w:p w14:paraId="032DD10F" w14:textId="01F23B59" w:rsidR="00A805E3" w:rsidRPr="005A2E9D" w:rsidRDefault="00A805E3" w:rsidP="00F0595C">
            <w:pPr>
              <w:rPr>
                <w:rFonts w:ascii="Times New Roman" w:hAnsi="Times New Roman" w:cs="Times New Roman"/>
                <w:lang w:val="sr-Latn-BA"/>
              </w:rPr>
            </w:pPr>
            <w:r w:rsidRPr="005A2E9D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*******************"/>
                    <w:listEntry w:val="1.Цефтазидим, amp a 1000mg"/>
                    <w:listEntry w:val="2.Цефепим, amp a 500"/>
                    <w:listEntry w:val="3.Цефепим, amp a1000mg"/>
                    <w:listEntry w:val="4.Меропенем, amp a 500 mg"/>
                    <w:listEntry w:val="5.Меропенем, amp a 1000mg"/>
                    <w:listEntry w:val="6.Имипенем циластатин, amp a 500mg+500mg"/>
                    <w:listEntry w:val="7.Клиндамицин, amp a 300 mg"/>
                    <w:listEntry w:val="8.Амикацин, amp a 500 mg"/>
                    <w:listEntry w:val="9.Ертапенем, amp a 1000 mg"/>
                    <w:listEntry w:val="10.Фосфомицин, amp a 4 g"/>
                    <w:listEntry w:val="11.Ванкомицин, amp a 500 mg"/>
                    <w:listEntry w:val="12.Ванкомицин, amp a 1000 mg"/>
                    <w:listEntry w:val="13.Азитромицин, amp a 500 mg"/>
                    <w:listEntry w:val="14.Пиперацилин тазобактам, 2g+0,25g"/>
                    <w:listEntry w:val="15.Пиперацилин тазобактам, 4g+0,5g"/>
                  </w:ddList>
                </w:ffData>
              </w:fldChar>
            </w:r>
            <w:r w:rsidRPr="005A2E9D">
              <w:rPr>
                <w:rFonts w:ascii="Times New Roman" w:hAnsi="Times New Roman" w:cs="Times New Roman"/>
                <w:lang w:val="sr-Cyrl-BA"/>
              </w:rPr>
              <w:instrText xml:space="preserve"> FORMDROPDOWN </w:instrText>
            </w:r>
            <w:r w:rsidR="00FA49FA">
              <w:rPr>
                <w:rFonts w:ascii="Times New Roman" w:hAnsi="Times New Roman" w:cs="Times New Roman"/>
                <w:lang w:val="sr-Cyrl-BA"/>
              </w:rPr>
            </w:r>
            <w:r w:rsidR="00FA49FA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lang w:val="sr-Cyrl-BA"/>
              </w:rPr>
              <w:fldChar w:fldCharType="end"/>
            </w:r>
            <w:r w:rsidRPr="005A2E9D">
              <w:rPr>
                <w:rFonts w:ascii="Times New Roman" w:hAnsi="Times New Roman" w:cs="Times New Roman"/>
                <w:lang w:val="sr-Latn-BA"/>
              </w:rPr>
              <w:t xml:space="preserve">     </w:t>
            </w:r>
          </w:p>
          <w:p w14:paraId="1E4DC674" w14:textId="77777777" w:rsidR="00A805E3" w:rsidRPr="005A2E9D" w:rsidRDefault="00A805E3" w:rsidP="00F0595C">
            <w:pPr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</w:p>
          <w:p w14:paraId="42B8B40F" w14:textId="2FC830A1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 w:rsidRPr="005A2E9D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*******************"/>
                    <w:listEntry w:val="1.Цефтазидим, amp a 1000mg"/>
                    <w:listEntry w:val="2.Цефепим, amp a 500"/>
                    <w:listEntry w:val="3.Цефепим, amp a1000mg"/>
                    <w:listEntry w:val="4.Меропенем, amp a 500 mg"/>
                    <w:listEntry w:val="5.Меропенем, amp a 1000mg"/>
                    <w:listEntry w:val="6.Имипенем циластатин, amp a 500mg+500mg"/>
                    <w:listEntry w:val="7.Клиндамицин, amp a 300 mg"/>
                    <w:listEntry w:val="8.Амикацин, amp a 500 mg"/>
                    <w:listEntry w:val="9.Ертапенем, amp a 1000 mg"/>
                    <w:listEntry w:val="10.Фосфомицин, amp a 4 g"/>
                    <w:listEntry w:val="11.Ванкомицин, amp a 500 mg"/>
                    <w:listEntry w:val="12.Ванкомицин, amp a 1000 mg"/>
                    <w:listEntry w:val="13.Азитромицин, amp a 500 mg"/>
                    <w:listEntry w:val="14.Пиперацилин тазобактам, 2g+0,25g"/>
                    <w:listEntry w:val="15.Пиперацилин тазобактам, 4g+0,5g"/>
                  </w:ddList>
                </w:ffData>
              </w:fldChar>
            </w:r>
            <w:r w:rsidRPr="005A2E9D">
              <w:rPr>
                <w:rFonts w:ascii="Times New Roman" w:hAnsi="Times New Roman" w:cs="Times New Roman"/>
                <w:lang w:val="sr-Cyrl-BA"/>
              </w:rPr>
              <w:instrText xml:space="preserve"> FORMDROPDOWN </w:instrText>
            </w:r>
            <w:r w:rsidR="00FA49FA">
              <w:rPr>
                <w:rFonts w:ascii="Times New Roman" w:hAnsi="Times New Roman" w:cs="Times New Roman"/>
                <w:lang w:val="sr-Cyrl-BA"/>
              </w:rPr>
            </w:r>
            <w:r w:rsidR="00FA49FA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lang w:val="sr-Cyrl-BA"/>
              </w:rPr>
              <w:fldChar w:fldCharType="end"/>
            </w:r>
            <w:r w:rsidRPr="005A2E9D">
              <w:rPr>
                <w:rFonts w:ascii="Times New Roman" w:hAnsi="Times New Roman" w:cs="Times New Roman"/>
                <w:lang w:val="sr-Latn-BA"/>
              </w:rPr>
              <w:t xml:space="preserve">     </w:t>
            </w:r>
          </w:p>
        </w:tc>
        <w:tc>
          <w:tcPr>
            <w:tcW w:w="3082" w:type="dxa"/>
            <w:gridSpan w:val="2"/>
            <w:vAlign w:val="center"/>
          </w:tcPr>
          <w:p w14:paraId="7DF85A5B" w14:textId="7C96866C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Потребна количина</w:t>
            </w:r>
          </w:p>
        </w:tc>
      </w:tr>
      <w:tr w:rsidR="00A805E3" w:rsidRPr="005A2E9D" w14:paraId="7241D820" w14:textId="77777777" w:rsidTr="00F0595C">
        <w:trPr>
          <w:trHeight w:val="1445"/>
        </w:trPr>
        <w:tc>
          <w:tcPr>
            <w:tcW w:w="1836" w:type="dxa"/>
            <w:gridSpan w:val="2"/>
            <w:vMerge/>
            <w:vAlign w:val="center"/>
          </w:tcPr>
          <w:p w14:paraId="53DD05B8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4998" w:type="dxa"/>
            <w:gridSpan w:val="5"/>
            <w:vMerge/>
            <w:vAlign w:val="center"/>
          </w:tcPr>
          <w:p w14:paraId="61314A1F" w14:textId="77777777" w:rsidR="00A805E3" w:rsidRPr="005A2E9D" w:rsidRDefault="00A805E3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lang w:val="sr-Latn-BA"/>
              </w:rPr>
            </w:pPr>
          </w:p>
        </w:tc>
        <w:tc>
          <w:tcPr>
            <w:tcW w:w="3082" w:type="dxa"/>
            <w:gridSpan w:val="2"/>
            <w:vAlign w:val="center"/>
          </w:tcPr>
          <w:p w14:paraId="10B49C5A" w14:textId="77777777" w:rsidR="00A805E3" w:rsidRPr="005A2E9D" w:rsidRDefault="00A805E3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</w:p>
          <w:p w14:paraId="745D831F" w14:textId="77777777" w:rsidR="00A805E3" w:rsidRPr="005A2E9D" w:rsidRDefault="00A805E3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sz w:val="16"/>
                <w:szCs w:val="16"/>
                <w:lang w:val="sr-Cyrl-CS"/>
              </w:rPr>
            </w:pPr>
          </w:p>
          <w:p w14:paraId="099FCCAE" w14:textId="527BE65B" w:rsidR="00A805E3" w:rsidRPr="005A2E9D" w:rsidRDefault="00A805E3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</w:p>
          <w:p w14:paraId="427C2935" w14:textId="77777777" w:rsidR="00A805E3" w:rsidRPr="005A2E9D" w:rsidRDefault="00A805E3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sz w:val="16"/>
                <w:szCs w:val="16"/>
                <w:lang w:val="sr-Cyrl-CS"/>
              </w:rPr>
            </w:pPr>
          </w:p>
          <w:p w14:paraId="3AF55EC7" w14:textId="5D884793" w:rsidR="000415EA" w:rsidRPr="005A2E9D" w:rsidRDefault="00A805E3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</w:p>
        </w:tc>
      </w:tr>
      <w:tr w:rsidR="006F760B" w:rsidRPr="005A2E9D" w14:paraId="02510280" w14:textId="77777777" w:rsidTr="006F760B">
        <w:trPr>
          <w:trHeight w:val="383"/>
        </w:trPr>
        <w:tc>
          <w:tcPr>
            <w:tcW w:w="1836" w:type="dxa"/>
            <w:gridSpan w:val="2"/>
            <w:vMerge w:val="restart"/>
            <w:vAlign w:val="center"/>
          </w:tcPr>
          <w:p w14:paraId="3BD547C3" w14:textId="1EF8C13D" w:rsidR="006F760B" w:rsidRPr="005A2E9D" w:rsidRDefault="006F760B" w:rsidP="00F0595C">
            <w:pPr>
              <w:rPr>
                <w:rFonts w:ascii="Times New Roman" w:hAnsi="Times New Roman" w:cs="Times New Roman"/>
                <w:noProof/>
                <w:lang w:val="sr-Cyrl-BA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BA"/>
              </w:rPr>
              <w:t>Издати назив, облик и јачина лијека</w:t>
            </w:r>
          </w:p>
        </w:tc>
        <w:tc>
          <w:tcPr>
            <w:tcW w:w="4998" w:type="dxa"/>
            <w:gridSpan w:val="5"/>
            <w:vMerge w:val="restart"/>
            <w:vAlign w:val="center"/>
          </w:tcPr>
          <w:p w14:paraId="002EE746" w14:textId="1A396959" w:rsidR="006F760B" w:rsidRPr="005A2E9D" w:rsidRDefault="00BD469C" w:rsidP="00F0595C">
            <w:pPr>
              <w:rPr>
                <w:rFonts w:ascii="Times New Roman" w:hAnsi="Times New Roman" w:cs="Times New Roman"/>
                <w:lang w:val="sr-Cyrl-BA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</w:p>
        </w:tc>
        <w:tc>
          <w:tcPr>
            <w:tcW w:w="3082" w:type="dxa"/>
            <w:gridSpan w:val="2"/>
            <w:vAlign w:val="center"/>
          </w:tcPr>
          <w:p w14:paraId="226B1D55" w14:textId="29B64143" w:rsidR="006F760B" w:rsidRPr="005A2E9D" w:rsidRDefault="006F760B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Издата количина</w:t>
            </w:r>
          </w:p>
        </w:tc>
      </w:tr>
      <w:tr w:rsidR="006F760B" w:rsidRPr="005A2E9D" w14:paraId="1FFD4FB0" w14:textId="77777777" w:rsidTr="00BD469C">
        <w:trPr>
          <w:trHeight w:val="1013"/>
        </w:trPr>
        <w:tc>
          <w:tcPr>
            <w:tcW w:w="1836" w:type="dxa"/>
            <w:gridSpan w:val="2"/>
            <w:vMerge/>
            <w:vAlign w:val="center"/>
          </w:tcPr>
          <w:p w14:paraId="2B57256D" w14:textId="77777777" w:rsidR="006F760B" w:rsidRPr="005A2E9D" w:rsidRDefault="006F760B" w:rsidP="00F0595C">
            <w:pPr>
              <w:rPr>
                <w:rFonts w:ascii="Times New Roman" w:hAnsi="Times New Roman" w:cs="Times New Roman"/>
                <w:noProof/>
                <w:lang w:val="sr-Cyrl-BA"/>
              </w:rPr>
            </w:pPr>
          </w:p>
        </w:tc>
        <w:tc>
          <w:tcPr>
            <w:tcW w:w="4998" w:type="dxa"/>
            <w:gridSpan w:val="5"/>
            <w:vMerge/>
            <w:vAlign w:val="center"/>
          </w:tcPr>
          <w:p w14:paraId="49437EF2" w14:textId="77777777" w:rsidR="006F760B" w:rsidRPr="005A2E9D" w:rsidRDefault="006F760B" w:rsidP="00F0595C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082" w:type="dxa"/>
            <w:gridSpan w:val="2"/>
            <w:vAlign w:val="center"/>
          </w:tcPr>
          <w:p w14:paraId="3D69D42B" w14:textId="25F93A0C" w:rsidR="006F760B" w:rsidRPr="005A2E9D" w:rsidRDefault="00BD469C" w:rsidP="00BD469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 xml:space="preserve">        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</w:p>
        </w:tc>
      </w:tr>
      <w:tr w:rsidR="00913B65" w:rsidRPr="005A2E9D" w14:paraId="00ACFE05" w14:textId="77777777" w:rsidTr="00F0595C">
        <w:trPr>
          <w:trHeight w:val="365"/>
        </w:trPr>
        <w:tc>
          <w:tcPr>
            <w:tcW w:w="1836" w:type="dxa"/>
            <w:gridSpan w:val="2"/>
            <w:vMerge w:val="restart"/>
            <w:vAlign w:val="center"/>
          </w:tcPr>
          <w:p w14:paraId="68D75BBF" w14:textId="77777777" w:rsidR="00913B65" w:rsidRPr="005A2E9D" w:rsidRDefault="00913B65" w:rsidP="00F0595C">
            <w:pPr>
              <w:rPr>
                <w:rFonts w:ascii="Times New Roman" w:hAnsi="Times New Roman" w:cs="Times New Roman"/>
                <w:noProof/>
                <w:lang w:val="sr-Cyrl-BA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BA"/>
              </w:rPr>
              <w:t>Лијекови са посебном напоменом од стране ФЗО</w:t>
            </w:r>
          </w:p>
          <w:p w14:paraId="4F304B0E" w14:textId="28E78A8D" w:rsidR="00913B65" w:rsidRPr="005A2E9D" w:rsidRDefault="00913B65" w:rsidP="00F0595C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BA"/>
              </w:rPr>
              <w:t xml:space="preserve"> (1-12)</w:t>
            </w:r>
          </w:p>
        </w:tc>
        <w:tc>
          <w:tcPr>
            <w:tcW w:w="4998" w:type="dxa"/>
            <w:gridSpan w:val="5"/>
            <w:vMerge w:val="restart"/>
            <w:vAlign w:val="center"/>
          </w:tcPr>
          <w:p w14:paraId="45B4887E" w14:textId="77777777" w:rsidR="00913B65" w:rsidRPr="005A2E9D" w:rsidRDefault="00913B65" w:rsidP="00F0595C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51428AF6" w14:textId="357BE61F" w:rsidR="00913B65" w:rsidRPr="005A2E9D" w:rsidRDefault="00913B65" w:rsidP="00F0595C">
            <w:pPr>
              <w:rPr>
                <w:rFonts w:ascii="Times New Roman" w:hAnsi="Times New Roman" w:cs="Times New Roman"/>
                <w:lang w:val="sr-Latn-BA"/>
              </w:rPr>
            </w:pPr>
            <w:r w:rsidRPr="005A2E9D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******************"/>
                    <w:listEntry w:val="1.Теикопланин, amp a 200 mg"/>
                    <w:listEntry w:val="2.Теикопланин, amp a 400 mg"/>
                    <w:listEntry w:val="3.Колистин, amp a 1 M i.j."/>
                    <w:listEntry w:val="4.Колистин, amp a 2 M i.j."/>
                    <w:listEntry w:val="5.Линезолид, amp a 600 mg"/>
                    <w:listEntry w:val="6.Моксифлоксацин, amp a 400mg"/>
                    <w:listEntry w:val="7.Моксифлоксацин, tbl a 400 mg"/>
                    <w:listEntry w:val="8.Ампицилин, сулбактам 1g+0,5g"/>
                    <w:listEntry w:val="9.Ампицилин, сулбактам 2g+1g"/>
                    <w:listEntry w:val="10.Цефтазидим, авибактам  2g+0,5g"/>
                    <w:listEntry w:val="11.Хлорамфеникол, amp 1000mg"/>
                    <w:listEntry w:val="12.Вориконазол, таблете 200mg"/>
                  </w:ddList>
                </w:ffData>
              </w:fldChar>
            </w:r>
            <w:r w:rsidRPr="005A2E9D">
              <w:rPr>
                <w:rFonts w:ascii="Times New Roman" w:hAnsi="Times New Roman" w:cs="Times New Roman"/>
                <w:lang w:val="sr-Cyrl-BA"/>
              </w:rPr>
              <w:instrText xml:space="preserve"> FORMDROPDOWN </w:instrText>
            </w:r>
            <w:r w:rsidR="00FA49FA">
              <w:rPr>
                <w:rFonts w:ascii="Times New Roman" w:hAnsi="Times New Roman" w:cs="Times New Roman"/>
                <w:lang w:val="sr-Cyrl-BA"/>
              </w:rPr>
            </w:r>
            <w:r w:rsidR="00FA49FA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lang w:val="sr-Cyrl-BA"/>
              </w:rPr>
              <w:fldChar w:fldCharType="end"/>
            </w:r>
            <w:r w:rsidRPr="005A2E9D">
              <w:rPr>
                <w:rFonts w:ascii="Times New Roman" w:hAnsi="Times New Roman" w:cs="Times New Roman"/>
                <w:lang w:val="sr-Latn-BA"/>
              </w:rPr>
              <w:t xml:space="preserve">     </w:t>
            </w:r>
          </w:p>
          <w:p w14:paraId="00D9CDE5" w14:textId="77777777" w:rsidR="00913B65" w:rsidRPr="005A2E9D" w:rsidRDefault="00913B65" w:rsidP="00F0595C">
            <w:pPr>
              <w:rPr>
                <w:rFonts w:ascii="Times New Roman" w:hAnsi="Times New Roman" w:cs="Times New Roman"/>
                <w:lang w:val="sr-Latn-BA"/>
              </w:rPr>
            </w:pPr>
          </w:p>
          <w:p w14:paraId="623EC2FF" w14:textId="1B1367D8" w:rsidR="00913B65" w:rsidRPr="005A2E9D" w:rsidRDefault="00913B65" w:rsidP="00F0595C">
            <w:pPr>
              <w:rPr>
                <w:rFonts w:ascii="Times New Roman" w:hAnsi="Times New Roman" w:cs="Times New Roman"/>
                <w:lang w:val="sr-Cyrl-BA"/>
              </w:rPr>
            </w:pPr>
            <w:r w:rsidRPr="005A2E9D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******************"/>
                    <w:listEntry w:val="1.Теикопланин, amp a 200 mg"/>
                    <w:listEntry w:val="2.Теикопланин, amp a 400 mg"/>
                    <w:listEntry w:val="3.Колистин, amp a 1 M i.j."/>
                    <w:listEntry w:val="4.Колистин, amp a 2 M i.j."/>
                    <w:listEntry w:val="5.Линезолид, amp a 600 mg"/>
                    <w:listEntry w:val="6.Моксифлоксацин, amp a 400mg"/>
                    <w:listEntry w:val="7.Моксифлоксацин, tbl a 400 mg"/>
                    <w:listEntry w:val="8.Ампицилин, сулбактам 1g+0,5g"/>
                    <w:listEntry w:val="9.Ампицилин, сулбактам 2g+1g"/>
                    <w:listEntry w:val="10.Цефтазидим, авибактам  2g+0,5g"/>
                    <w:listEntry w:val="11.Хлорамфеникол, amp 1000mg"/>
                    <w:listEntry w:val="12.Вориконазол, таблете 200mg"/>
                  </w:ddList>
                </w:ffData>
              </w:fldChar>
            </w:r>
            <w:r w:rsidRPr="005A2E9D">
              <w:rPr>
                <w:rFonts w:ascii="Times New Roman" w:hAnsi="Times New Roman" w:cs="Times New Roman"/>
                <w:lang w:val="sr-Cyrl-BA"/>
              </w:rPr>
              <w:instrText xml:space="preserve"> FORMDROPDOWN </w:instrText>
            </w:r>
            <w:r w:rsidR="00FA49FA">
              <w:rPr>
                <w:rFonts w:ascii="Times New Roman" w:hAnsi="Times New Roman" w:cs="Times New Roman"/>
                <w:lang w:val="sr-Cyrl-BA"/>
              </w:rPr>
            </w:r>
            <w:r w:rsidR="00FA49FA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  <w:p w14:paraId="1CCB9E7C" w14:textId="77777777" w:rsidR="00913B65" w:rsidRPr="005A2E9D" w:rsidRDefault="00913B65" w:rsidP="00F0595C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7F382F81" w14:textId="1A0999D4" w:rsidR="00913B65" w:rsidRPr="005A2E9D" w:rsidRDefault="00913B65" w:rsidP="00F0595C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 w:rsidRPr="005A2E9D">
              <w:rPr>
                <w:rFonts w:ascii="Times New Roman" w:hAnsi="Times New Roman" w:cs="Times New Roman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******************"/>
                    <w:listEntry w:val="1.Теикопланин, amp a 200 mg"/>
                    <w:listEntry w:val="2.Теикопланин, amp a 400 mg"/>
                    <w:listEntry w:val="3.Колистин, amp a 1 M i.j."/>
                    <w:listEntry w:val="4.Колистин, amp a 2 M i.j."/>
                    <w:listEntry w:val="5.Линезолид, amp a 600 mg"/>
                    <w:listEntry w:val="6.Моксифлоксацин, amp a 400mg"/>
                    <w:listEntry w:val="7.Моксифлоксацин, tbl a 400 mg"/>
                    <w:listEntry w:val="8.Ампицилин, сулбактам 1g+0,5g"/>
                    <w:listEntry w:val="9.Ампицилин, сулбактам 2g+1g"/>
                    <w:listEntry w:val="10.Цефтазидим, авибактам  2g+0,5g"/>
                    <w:listEntry w:val="11.Хлорамфеникол, amp 1000mg"/>
                    <w:listEntry w:val="12.Вориконазол, таблете 200mg"/>
                  </w:ddList>
                </w:ffData>
              </w:fldChar>
            </w:r>
            <w:r w:rsidRPr="005A2E9D">
              <w:rPr>
                <w:rFonts w:ascii="Times New Roman" w:hAnsi="Times New Roman" w:cs="Times New Roman"/>
                <w:lang w:val="sr-Cyrl-BA"/>
              </w:rPr>
              <w:instrText xml:space="preserve"> FORMDROPDOWN </w:instrText>
            </w:r>
            <w:r w:rsidR="00FA49FA">
              <w:rPr>
                <w:rFonts w:ascii="Times New Roman" w:hAnsi="Times New Roman" w:cs="Times New Roman"/>
                <w:lang w:val="sr-Cyrl-BA"/>
              </w:rPr>
            </w:r>
            <w:r w:rsidR="00FA49FA">
              <w:rPr>
                <w:rFonts w:ascii="Times New Roman" w:hAnsi="Times New Roman" w:cs="Times New Roman"/>
                <w:lang w:val="sr-Cyrl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lang w:val="sr-Cyrl-BA"/>
              </w:rPr>
              <w:fldChar w:fldCharType="end"/>
            </w:r>
          </w:p>
        </w:tc>
        <w:tc>
          <w:tcPr>
            <w:tcW w:w="3082" w:type="dxa"/>
            <w:gridSpan w:val="2"/>
            <w:vAlign w:val="center"/>
          </w:tcPr>
          <w:p w14:paraId="5351B581" w14:textId="07BD6914" w:rsidR="00913B65" w:rsidRPr="005A2E9D" w:rsidRDefault="00913B65" w:rsidP="00F0595C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Потребна количина</w:t>
            </w:r>
          </w:p>
        </w:tc>
      </w:tr>
      <w:tr w:rsidR="00913B65" w:rsidRPr="005A2E9D" w14:paraId="63F7AAED" w14:textId="77777777" w:rsidTr="00F0595C">
        <w:trPr>
          <w:trHeight w:val="1472"/>
        </w:trPr>
        <w:tc>
          <w:tcPr>
            <w:tcW w:w="1836" w:type="dxa"/>
            <w:gridSpan w:val="2"/>
            <w:vMerge/>
            <w:vAlign w:val="center"/>
          </w:tcPr>
          <w:p w14:paraId="0194AEB8" w14:textId="77777777" w:rsidR="00913B65" w:rsidRPr="005A2E9D" w:rsidRDefault="00913B65" w:rsidP="00F0595C">
            <w:pPr>
              <w:rPr>
                <w:rFonts w:ascii="Times New Roman" w:hAnsi="Times New Roman" w:cs="Times New Roman"/>
                <w:noProof/>
                <w:lang w:val="sr-Cyrl-BA"/>
              </w:rPr>
            </w:pPr>
          </w:p>
        </w:tc>
        <w:tc>
          <w:tcPr>
            <w:tcW w:w="4998" w:type="dxa"/>
            <w:gridSpan w:val="5"/>
            <w:vMerge/>
            <w:vAlign w:val="center"/>
          </w:tcPr>
          <w:p w14:paraId="3FFF804B" w14:textId="77777777" w:rsidR="00913B65" w:rsidRPr="005A2E9D" w:rsidRDefault="00913B65" w:rsidP="00F0595C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082" w:type="dxa"/>
            <w:gridSpan w:val="2"/>
            <w:vAlign w:val="center"/>
          </w:tcPr>
          <w:p w14:paraId="66CBBD86" w14:textId="77777777" w:rsidR="00913B65" w:rsidRPr="005A2E9D" w:rsidRDefault="00913B65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</w:p>
          <w:p w14:paraId="3132B1AB" w14:textId="77777777" w:rsidR="00913B65" w:rsidRPr="005A2E9D" w:rsidRDefault="00913B65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sz w:val="16"/>
                <w:szCs w:val="16"/>
                <w:lang w:val="sr-Cyrl-CS"/>
              </w:rPr>
            </w:pPr>
          </w:p>
          <w:p w14:paraId="00D6CDDC" w14:textId="77777777" w:rsidR="00913B65" w:rsidRPr="005A2E9D" w:rsidRDefault="00913B65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</w:p>
          <w:p w14:paraId="4BA41124" w14:textId="77777777" w:rsidR="00913B65" w:rsidRPr="005A2E9D" w:rsidRDefault="00913B65" w:rsidP="00F0595C">
            <w:pPr>
              <w:pStyle w:val="ListParagraph"/>
              <w:ind w:left="445"/>
              <w:rPr>
                <w:rFonts w:ascii="Times New Roman" w:hAnsi="Times New Roman" w:cs="Times New Roman"/>
                <w:noProof/>
                <w:sz w:val="16"/>
                <w:szCs w:val="16"/>
                <w:lang w:val="sr-Cyrl-CS"/>
              </w:rPr>
            </w:pPr>
          </w:p>
          <w:p w14:paraId="47E9809C" w14:textId="59FE2C86" w:rsidR="00913B65" w:rsidRPr="005A2E9D" w:rsidRDefault="00913B65" w:rsidP="00F0595C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 xml:space="preserve">        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fldChar w:fldCharType="end"/>
            </w:r>
          </w:p>
        </w:tc>
      </w:tr>
      <w:tr w:rsidR="00A805E3" w:rsidRPr="005A2E9D" w14:paraId="4CFE5855" w14:textId="77777777" w:rsidTr="00F0595C">
        <w:trPr>
          <w:trHeight w:val="713"/>
        </w:trPr>
        <w:tc>
          <w:tcPr>
            <w:tcW w:w="1836" w:type="dxa"/>
            <w:gridSpan w:val="2"/>
            <w:vMerge w:val="restart"/>
            <w:vAlign w:val="center"/>
          </w:tcPr>
          <w:p w14:paraId="11F1913C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color w:val="FF0000"/>
                <w:lang w:val="sr-Cyrl-BA"/>
              </w:rPr>
            </w:pPr>
            <w:r w:rsidRPr="005A2E9D">
              <w:rPr>
                <w:rFonts w:ascii="Times New Roman" w:hAnsi="Times New Roman" w:cs="Times New Roman"/>
                <w:noProof/>
                <w:color w:val="FF0000"/>
                <w:lang w:val="sr-Cyrl-BA"/>
              </w:rPr>
              <w:t>*</w:t>
            </w:r>
            <w:r w:rsidRPr="005A2E9D">
              <w:rPr>
                <w:rFonts w:ascii="Times New Roman" w:hAnsi="Times New Roman" w:cs="Times New Roman"/>
                <w:noProof/>
                <w:color w:val="FF0000"/>
                <w:lang w:val="bs-Latn-BA"/>
              </w:rPr>
              <w:t>O</w:t>
            </w:r>
            <w:r w:rsidRPr="005A2E9D">
              <w:rPr>
                <w:rFonts w:ascii="Times New Roman" w:hAnsi="Times New Roman" w:cs="Times New Roman"/>
                <w:noProof/>
                <w:color w:val="FF0000"/>
                <w:lang w:val="sr-Cyrl-BA"/>
              </w:rPr>
              <w:t>бавезно попунити</w:t>
            </w:r>
          </w:p>
        </w:tc>
        <w:tc>
          <w:tcPr>
            <w:tcW w:w="8080" w:type="dxa"/>
            <w:gridSpan w:val="7"/>
            <w:vAlign w:val="center"/>
          </w:tcPr>
          <w:p w14:paraId="48890E81" w14:textId="1592245A" w:rsidR="00A805E3" w:rsidRPr="005A2E9D" w:rsidRDefault="00A805E3" w:rsidP="00F0595C">
            <w:pPr>
              <w:spacing w:line="276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 xml:space="preserve">Le      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6"/>
            <w:r w:rsidRPr="005A2E9D">
              <w:rPr>
                <w:rFonts w:ascii="Times New Roman" w:hAnsi="Times New Roman" w:cs="Times New Roman"/>
                <w:noProof/>
                <w:lang w:val="sr-Cyrl-BA"/>
              </w:rPr>
              <w:t xml:space="preserve">              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 xml:space="preserve">креатинин   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7"/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 xml:space="preserve">           CRP   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8"/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 xml:space="preserve">                       </w:t>
            </w:r>
            <w:r w:rsidRPr="005A2E9D">
              <w:rPr>
                <w:rFonts w:ascii="Times New Roman" w:hAnsi="Times New Roman" w:cs="Times New Roman"/>
                <w:noProof/>
                <w:lang w:val="sr-Cyrl-BA"/>
              </w:rPr>
              <w:t xml:space="preserve"> </w:t>
            </w:r>
          </w:p>
        </w:tc>
      </w:tr>
      <w:tr w:rsidR="00A805E3" w:rsidRPr="005A2E9D" w14:paraId="62AB3C53" w14:textId="77777777" w:rsidTr="00F0595C">
        <w:trPr>
          <w:trHeight w:val="893"/>
        </w:trPr>
        <w:tc>
          <w:tcPr>
            <w:tcW w:w="1836" w:type="dxa"/>
            <w:gridSpan w:val="2"/>
            <w:vMerge/>
            <w:vAlign w:val="center"/>
          </w:tcPr>
          <w:p w14:paraId="548F9D2E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color w:val="FF0000"/>
                <w:lang w:val="sr-Cyrl-BA"/>
              </w:rPr>
            </w:pPr>
          </w:p>
        </w:tc>
        <w:tc>
          <w:tcPr>
            <w:tcW w:w="8080" w:type="dxa"/>
            <w:gridSpan w:val="7"/>
          </w:tcPr>
          <w:p w14:paraId="248DC18F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bs-Latn-BA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BA"/>
              </w:rPr>
              <w:t>Микробиолошки налаз</w:t>
            </w:r>
            <w:r w:rsidRPr="005A2E9D">
              <w:rPr>
                <w:rFonts w:ascii="Times New Roman" w:hAnsi="Times New Roman" w:cs="Times New Roman"/>
                <w:noProof/>
                <w:lang w:val="bs-Latn-BA"/>
              </w:rPr>
              <w:t>:</w:t>
            </w:r>
          </w:p>
          <w:p w14:paraId="6D47483D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Latn-BA"/>
              </w:rPr>
            </w:pP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instrText xml:space="preserve"> FORMTEXT </w:instrTex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separate"/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t> </w:t>
            </w:r>
            <w:r w:rsidRPr="005A2E9D">
              <w:rPr>
                <w:rFonts w:ascii="Times New Roman" w:hAnsi="Times New Roman" w:cs="Times New Roman"/>
                <w:noProof/>
                <w:lang w:val="sr-Latn-BA"/>
              </w:rPr>
              <w:fldChar w:fldCharType="end"/>
            </w:r>
            <w:bookmarkEnd w:id="9"/>
          </w:p>
        </w:tc>
      </w:tr>
      <w:tr w:rsidR="00A805E3" w:rsidRPr="005A2E9D" w14:paraId="0760DC7F" w14:textId="77777777" w:rsidTr="00F0595C">
        <w:trPr>
          <w:trHeight w:val="1437"/>
        </w:trPr>
        <w:tc>
          <w:tcPr>
            <w:tcW w:w="3254" w:type="dxa"/>
            <w:gridSpan w:val="5"/>
          </w:tcPr>
          <w:p w14:paraId="5E363935" w14:textId="709B2CE1" w:rsidR="00A805E3" w:rsidRPr="005A2E9D" w:rsidRDefault="00A805E3" w:rsidP="00D06BC0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Потпис и факсимил ординирајућег доктора</w:t>
            </w:r>
            <w:r w:rsidR="00D06BC0">
              <w:rPr>
                <w:rFonts w:ascii="Times New Roman" w:hAnsi="Times New Roman" w:cs="Times New Roman"/>
                <w:noProof/>
                <w:lang w:val="sr-Latn-BA"/>
              </w:rPr>
              <w:t xml:space="preserve"> </w:t>
            </w:r>
          </w:p>
        </w:tc>
        <w:tc>
          <w:tcPr>
            <w:tcW w:w="3580" w:type="dxa"/>
            <w:gridSpan w:val="2"/>
            <w:tcBorders>
              <w:right w:val="single" w:sz="4" w:space="0" w:color="auto"/>
            </w:tcBorders>
          </w:tcPr>
          <w:p w14:paraId="613D8629" w14:textId="77777777" w:rsidR="00A805E3" w:rsidRPr="005A2E9D" w:rsidRDefault="00A805E3" w:rsidP="00F0595C">
            <w:pPr>
              <w:spacing w:after="200" w:line="276" w:lineRule="auto"/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RS"/>
              </w:rPr>
              <w:t>Потпис и факсимил консултанта (клиничког фармаколога или инфектолога)</w:t>
            </w:r>
          </w:p>
          <w:p w14:paraId="1050BFEB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3082" w:type="dxa"/>
            <w:gridSpan w:val="2"/>
            <w:tcBorders>
              <w:left w:val="single" w:sz="4" w:space="0" w:color="auto"/>
            </w:tcBorders>
          </w:tcPr>
          <w:p w14:paraId="04DF58DD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Потпис и факсимил начелника или шефа</w:t>
            </w:r>
          </w:p>
        </w:tc>
      </w:tr>
      <w:tr w:rsidR="00A805E3" w:rsidRPr="005A2E9D" w14:paraId="40F0D71A" w14:textId="77777777" w:rsidTr="00F0595C">
        <w:trPr>
          <w:trHeight w:val="767"/>
        </w:trPr>
        <w:tc>
          <w:tcPr>
            <w:tcW w:w="3254" w:type="dxa"/>
            <w:gridSpan w:val="5"/>
          </w:tcPr>
          <w:p w14:paraId="29F7AF2F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Издао:</w:t>
            </w:r>
          </w:p>
        </w:tc>
        <w:tc>
          <w:tcPr>
            <w:tcW w:w="6662" w:type="dxa"/>
            <w:gridSpan w:val="4"/>
          </w:tcPr>
          <w:p w14:paraId="1E0856A6" w14:textId="77777777" w:rsidR="00A805E3" w:rsidRPr="005A2E9D" w:rsidRDefault="00A805E3" w:rsidP="00F0595C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5A2E9D">
              <w:rPr>
                <w:rFonts w:ascii="Times New Roman" w:hAnsi="Times New Roman" w:cs="Times New Roman"/>
                <w:noProof/>
                <w:lang w:val="sr-Cyrl-CS"/>
              </w:rPr>
              <w:t>Примио:</w:t>
            </w:r>
          </w:p>
        </w:tc>
      </w:tr>
    </w:tbl>
    <w:p w14:paraId="45899B6D" w14:textId="77777777" w:rsidR="00F0595C" w:rsidRPr="005A2E9D" w:rsidRDefault="00F0595C" w:rsidP="00A805E3">
      <w:pPr>
        <w:pStyle w:val="NoSpacing"/>
        <w:rPr>
          <w:rFonts w:ascii="Times New Roman" w:hAnsi="Times New Roman" w:cs="Times New Roman"/>
          <w:noProof/>
          <w:u w:val="single"/>
          <w:lang w:val="sr-Cyrl-BA"/>
        </w:rPr>
      </w:pPr>
    </w:p>
    <w:p w14:paraId="1FD4F8BB" w14:textId="77777777" w:rsidR="00F0595C" w:rsidRPr="005A2E9D" w:rsidRDefault="00F0595C" w:rsidP="00A805E3">
      <w:pPr>
        <w:pStyle w:val="NoSpacing"/>
        <w:rPr>
          <w:rFonts w:ascii="Times New Roman" w:hAnsi="Times New Roman" w:cs="Times New Roman"/>
          <w:noProof/>
          <w:u w:val="single"/>
          <w:lang w:val="sr-Cyrl-BA"/>
        </w:rPr>
      </w:pPr>
    </w:p>
    <w:p w14:paraId="36278C20" w14:textId="3CB3B659" w:rsidR="00790620" w:rsidRPr="005A2E9D" w:rsidRDefault="000415EA" w:rsidP="00A805E3">
      <w:pPr>
        <w:pStyle w:val="NoSpacing"/>
        <w:rPr>
          <w:rFonts w:ascii="Times New Roman" w:hAnsi="Times New Roman" w:cs="Times New Roman"/>
          <w:noProof/>
          <w:u w:val="single"/>
          <w:lang w:val="sr-Cyrl-BA"/>
        </w:rPr>
      </w:pPr>
      <w:r w:rsidRPr="005A2E9D">
        <w:rPr>
          <w:rFonts w:ascii="Times New Roman" w:hAnsi="Times New Roman" w:cs="Times New Roman"/>
          <w:noProof/>
          <w:u w:val="single"/>
          <w:lang w:val="sr-Cyrl-BA"/>
        </w:rPr>
        <w:t>Лијекови са посебном напоменом од стране ФЗО</w:t>
      </w:r>
      <w:r w:rsidR="00913B65" w:rsidRPr="005A2E9D">
        <w:rPr>
          <w:rFonts w:ascii="Times New Roman" w:hAnsi="Times New Roman" w:cs="Times New Roman"/>
          <w:noProof/>
          <w:u w:val="single"/>
          <w:lang w:val="sr-Cyrl-BA"/>
        </w:rPr>
        <w:t xml:space="preserve"> (1-12)</w:t>
      </w:r>
      <w:r w:rsidRPr="005A2E9D">
        <w:rPr>
          <w:rFonts w:ascii="Times New Roman" w:hAnsi="Times New Roman" w:cs="Times New Roman"/>
          <w:noProof/>
          <w:u w:val="single"/>
          <w:lang w:val="sr-Cyrl-BA"/>
        </w:rPr>
        <w:t>:</w:t>
      </w:r>
    </w:p>
    <w:p w14:paraId="0D4368AA" w14:textId="77777777" w:rsidR="00913B65" w:rsidRPr="005A2E9D" w:rsidRDefault="00913B65" w:rsidP="00A805E3">
      <w:pPr>
        <w:pStyle w:val="NoSpacing"/>
        <w:rPr>
          <w:rFonts w:ascii="Times New Roman" w:hAnsi="Times New Roman" w:cs="Times New Roman"/>
          <w:noProof/>
          <w:sz w:val="12"/>
          <w:szCs w:val="12"/>
          <w:u w:val="single"/>
          <w:lang w:val="sr-Cyrl-BA"/>
        </w:rPr>
      </w:pPr>
    </w:p>
    <w:p w14:paraId="010AD815" w14:textId="06D79713" w:rsidR="000415EA" w:rsidRPr="005A2E9D" w:rsidRDefault="000415EA" w:rsidP="00A805E3">
      <w:pPr>
        <w:pStyle w:val="NoSpacing"/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</w:pPr>
      <w:r w:rsidRPr="005A2E9D">
        <w:rPr>
          <w:rFonts w:ascii="Times New Roman" w:hAnsi="Times New Roman" w:cs="Times New Roman"/>
          <w:noProof/>
          <w:lang w:val="sr-Cyrl-BA"/>
        </w:rPr>
        <w:t xml:space="preserve">1-2 </w:t>
      </w:r>
      <w:r w:rsidR="00913B65" w:rsidRPr="005A2E9D">
        <w:rPr>
          <w:rFonts w:ascii="Times New Roman" w:hAnsi="Times New Roman" w:cs="Times New Roman"/>
          <w:noProof/>
          <w:lang w:val="sr-Cyrl-BA"/>
        </w:rPr>
        <w:t xml:space="preserve">  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  <w:t>Л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</w:rPr>
        <w:t>ијек се примјењује искључиво код потврђене резистенције на ванкомицин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  <w:t xml:space="preserve">, 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уз сагласност клиничког 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  <w:t xml:space="preserve">  </w:t>
      </w:r>
    </w:p>
    <w:p w14:paraId="14CECA04" w14:textId="181040EC" w:rsidR="000415EA" w:rsidRPr="005A2E9D" w:rsidRDefault="000415EA" w:rsidP="00913B65">
      <w:pPr>
        <w:pStyle w:val="NoSpacing"/>
        <w:ind w:firstLine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</w:rPr>
        <w:t>фармаколога или инфектолога</w:t>
      </w:r>
    </w:p>
    <w:p w14:paraId="12BC3FE3" w14:textId="77777777" w:rsidR="00913B65" w:rsidRPr="005A2E9D" w:rsidRDefault="00913B65" w:rsidP="00913B65">
      <w:pPr>
        <w:pStyle w:val="NoSpacing"/>
        <w:ind w:firstLine="450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28AE0D25" w14:textId="327B583A" w:rsidR="00913B65" w:rsidRPr="005A2E9D" w:rsidRDefault="00913B65" w:rsidP="00913B65">
      <w:pPr>
        <w:pStyle w:val="NoSpacing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  <w:t xml:space="preserve">3-4    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</w:rPr>
        <w:t>Потврђене мултирезистентне инфекције Pseudomonas aeruginosa и Acinetobacter baumanii, уз сагласност клиничког фармаколога или инфектолога</w:t>
      </w:r>
    </w:p>
    <w:p w14:paraId="5AEBAF3F" w14:textId="77777777" w:rsidR="00913B65" w:rsidRPr="005A2E9D" w:rsidRDefault="00913B65" w:rsidP="00913B65">
      <w:pPr>
        <w:pStyle w:val="NoSpacing"/>
        <w:ind w:left="450" w:hanging="450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60F37780" w14:textId="2B76D015" w:rsidR="00913B65" w:rsidRPr="005A2E9D" w:rsidRDefault="00913B65" w:rsidP="00913B65">
      <w:pPr>
        <w:pStyle w:val="NoSpacing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  <w:t>5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  <w:tab/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</w:rPr>
        <w:t>Потврђен ванкомицин резистентни ентерокок или стафилокок, уз сагласност клиничког фармаколога или инфектолога</w:t>
      </w:r>
    </w:p>
    <w:p w14:paraId="1EAEDE2D" w14:textId="77777777" w:rsidR="00913B65" w:rsidRPr="005A2E9D" w:rsidRDefault="00913B65" w:rsidP="00913B65">
      <w:pPr>
        <w:pStyle w:val="NoSpacing"/>
        <w:ind w:left="450" w:hanging="450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08197060" w14:textId="402B70ED" w:rsidR="00913B65" w:rsidRPr="005A2E9D" w:rsidRDefault="00913B65" w:rsidP="00913B65">
      <w:pPr>
        <w:pStyle w:val="NoSpacing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  <w:t>6-7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  <w:tab/>
        <w:t>Л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</w:rPr>
        <w:t>ијечење резистентних инфекција уз сагласност клиничког фармаколога, инфектолога или пулмолога</w:t>
      </w:r>
    </w:p>
    <w:p w14:paraId="5D980ADD" w14:textId="415C0D3D" w:rsidR="00913B65" w:rsidRPr="005A2E9D" w:rsidRDefault="00913B65" w:rsidP="00913B65">
      <w:pPr>
        <w:pStyle w:val="NoSpacing"/>
        <w:ind w:left="450" w:hanging="450"/>
        <w:rPr>
          <w:rFonts w:ascii="Times New Roman" w:hAnsi="Times New Roman" w:cs="Times New Roman"/>
          <w:lang w:val="sr-Cyrl-BA"/>
        </w:rPr>
      </w:pP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  <w:t>8-12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  <w:lang w:val="sr-Cyrl-BA"/>
        </w:rPr>
        <w:tab/>
        <w:t>Л</w:t>
      </w:r>
      <w:r w:rsidRPr="005A2E9D">
        <w:rPr>
          <w:rFonts w:ascii="Times New Roman" w:eastAsia="Times New Roman" w:hAnsi="Times New Roman" w:cs="Times New Roman"/>
          <w:color w:val="000000"/>
          <w:sz w:val="20"/>
          <w:szCs w:val="20"/>
        </w:rPr>
        <w:t>ијечење резистентних инфекција уз сагласност клиничког  инфектолога или  фармаколога</w:t>
      </w:r>
    </w:p>
    <w:sectPr w:rsidR="00913B65" w:rsidRPr="005A2E9D" w:rsidSect="009B0D7A">
      <w:headerReference w:type="default" r:id="rId8"/>
      <w:pgSz w:w="11906" w:h="16838"/>
      <w:pgMar w:top="425" w:right="1134" w:bottom="99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22E26" w14:textId="77777777" w:rsidR="00FA49FA" w:rsidRDefault="00FA49FA" w:rsidP="00CA48DC">
      <w:pPr>
        <w:spacing w:after="0" w:line="240" w:lineRule="auto"/>
      </w:pPr>
      <w:r>
        <w:separator/>
      </w:r>
    </w:p>
  </w:endnote>
  <w:endnote w:type="continuationSeparator" w:id="0">
    <w:p w14:paraId="05A88C2A" w14:textId="77777777" w:rsidR="00FA49FA" w:rsidRDefault="00FA49FA" w:rsidP="00CA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147BC" w14:textId="77777777" w:rsidR="00FA49FA" w:rsidRDefault="00FA49FA" w:rsidP="00CA48DC">
      <w:pPr>
        <w:spacing w:after="0" w:line="240" w:lineRule="auto"/>
      </w:pPr>
      <w:r>
        <w:separator/>
      </w:r>
    </w:p>
  </w:footnote>
  <w:footnote w:type="continuationSeparator" w:id="0">
    <w:p w14:paraId="472DFA48" w14:textId="77777777" w:rsidR="00FA49FA" w:rsidRDefault="00FA49FA" w:rsidP="00CA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04"/>
      <w:gridCol w:w="5635"/>
      <w:gridCol w:w="1985"/>
    </w:tblGrid>
    <w:tr w:rsidR="00F4554C" w:rsidRPr="00ED197C" w14:paraId="1552E742" w14:textId="77777777" w:rsidTr="00790620">
      <w:tc>
        <w:tcPr>
          <w:tcW w:w="2304" w:type="dxa"/>
          <w:vAlign w:val="center"/>
        </w:tcPr>
        <w:p w14:paraId="07DEE4E9" w14:textId="77777777" w:rsidR="00F4554C" w:rsidRPr="00ED197C" w:rsidRDefault="00F4554C" w:rsidP="00F4554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78CF4CD" wp14:editId="65983376">
                <wp:extent cx="480060" cy="449580"/>
                <wp:effectExtent l="0" t="0" r="0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88" cy="449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5" w:type="dxa"/>
          <w:vAlign w:val="center"/>
        </w:tcPr>
        <w:p w14:paraId="0D0081DC" w14:textId="77777777" w:rsidR="00F4554C" w:rsidRPr="00790620" w:rsidRDefault="00F4554C" w:rsidP="00F4554C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CS"/>
            </w:rPr>
          </w:pPr>
          <w:r w:rsidRPr="00790620">
            <w:rPr>
              <w:rFonts w:ascii="Times New Roman" w:hAnsi="Times New Roman" w:cs="Times New Roman"/>
              <w:b/>
              <w:i/>
              <w:noProof/>
              <w:sz w:val="24"/>
              <w:szCs w:val="24"/>
              <w:lang w:val="sr-Cyrl-RS"/>
            </w:rPr>
            <w:t>Требовање специфичних лијеко</w:t>
          </w:r>
          <w:r w:rsidR="00790620" w:rsidRPr="00790620">
            <w:rPr>
              <w:rFonts w:ascii="Times New Roman" w:hAnsi="Times New Roman" w:cs="Times New Roman"/>
              <w:b/>
              <w:i/>
              <w:noProof/>
              <w:sz w:val="24"/>
              <w:szCs w:val="24"/>
              <w:lang w:val="sr-Cyrl-RS"/>
            </w:rPr>
            <w:t>ва – резервни антибиотици</w:t>
          </w:r>
        </w:p>
      </w:tc>
      <w:tc>
        <w:tcPr>
          <w:tcW w:w="1985" w:type="dxa"/>
          <w:vAlign w:val="center"/>
        </w:tcPr>
        <w:p w14:paraId="678285C6" w14:textId="77777777" w:rsidR="00F4554C" w:rsidRPr="00392D95" w:rsidRDefault="00F4554C" w:rsidP="00F4554C">
          <w:pPr>
            <w:pStyle w:val="Header"/>
            <w:jc w:val="center"/>
            <w:rPr>
              <w:rFonts w:ascii="Times New Roman" w:hAnsi="Times New Roman" w:cs="Times New Roman"/>
              <w:b/>
              <w:lang w:val="en-US"/>
            </w:rPr>
          </w:pPr>
          <w:r w:rsidRPr="00392D95">
            <w:rPr>
              <w:rFonts w:ascii="Times New Roman" w:hAnsi="Times New Roman" w:cs="Times New Roman"/>
              <w:b/>
              <w:lang w:val="sr-Cyrl-CS"/>
            </w:rPr>
            <w:t>ОБ-10-</w:t>
          </w:r>
          <w:r>
            <w:rPr>
              <w:rFonts w:ascii="Times New Roman" w:hAnsi="Times New Roman" w:cs="Times New Roman"/>
              <w:b/>
              <w:lang w:val="sr-Cyrl-CS"/>
            </w:rPr>
            <w:t>277</w:t>
          </w:r>
        </w:p>
      </w:tc>
    </w:tr>
  </w:tbl>
  <w:p w14:paraId="16EC9E80" w14:textId="77777777" w:rsidR="00790620" w:rsidRPr="00F4554C" w:rsidRDefault="00790620" w:rsidP="00F455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521C8"/>
    <w:multiLevelType w:val="hybridMultilevel"/>
    <w:tmpl w:val="C7E66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6047"/>
    <w:multiLevelType w:val="hybridMultilevel"/>
    <w:tmpl w:val="3524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4040"/>
    <w:multiLevelType w:val="hybridMultilevel"/>
    <w:tmpl w:val="4BA466D4"/>
    <w:lvl w:ilvl="0" w:tplc="709A5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C7309"/>
    <w:multiLevelType w:val="hybridMultilevel"/>
    <w:tmpl w:val="B7D01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E463A"/>
    <w:multiLevelType w:val="hybridMultilevel"/>
    <w:tmpl w:val="C7E66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1C20"/>
    <w:multiLevelType w:val="hybridMultilevel"/>
    <w:tmpl w:val="4946999C"/>
    <w:lvl w:ilvl="0" w:tplc="6354F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62C12"/>
    <w:multiLevelType w:val="hybridMultilevel"/>
    <w:tmpl w:val="C890C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DC"/>
    <w:rsid w:val="000115D7"/>
    <w:rsid w:val="000272C9"/>
    <w:rsid w:val="000415EA"/>
    <w:rsid w:val="000B7739"/>
    <w:rsid w:val="000C35E6"/>
    <w:rsid w:val="000F5206"/>
    <w:rsid w:val="00101549"/>
    <w:rsid w:val="00142379"/>
    <w:rsid w:val="00162CE0"/>
    <w:rsid w:val="001727ED"/>
    <w:rsid w:val="00186D5E"/>
    <w:rsid w:val="001F03DE"/>
    <w:rsid w:val="001F4848"/>
    <w:rsid w:val="00237330"/>
    <w:rsid w:val="00255CFA"/>
    <w:rsid w:val="002577BF"/>
    <w:rsid w:val="00274E79"/>
    <w:rsid w:val="002861E9"/>
    <w:rsid w:val="002D69A9"/>
    <w:rsid w:val="002E24AB"/>
    <w:rsid w:val="002F06A5"/>
    <w:rsid w:val="00330BD4"/>
    <w:rsid w:val="00364E4C"/>
    <w:rsid w:val="0039081E"/>
    <w:rsid w:val="00391763"/>
    <w:rsid w:val="00392D95"/>
    <w:rsid w:val="003F72C5"/>
    <w:rsid w:val="00422903"/>
    <w:rsid w:val="00433FDE"/>
    <w:rsid w:val="0045137D"/>
    <w:rsid w:val="004A2DCF"/>
    <w:rsid w:val="004A5B42"/>
    <w:rsid w:val="004C62DA"/>
    <w:rsid w:val="005246C7"/>
    <w:rsid w:val="0058302B"/>
    <w:rsid w:val="00590ED3"/>
    <w:rsid w:val="005A2B79"/>
    <w:rsid w:val="005A2E9D"/>
    <w:rsid w:val="005E1F9D"/>
    <w:rsid w:val="00632D9F"/>
    <w:rsid w:val="0067604F"/>
    <w:rsid w:val="006B28B5"/>
    <w:rsid w:val="006B338A"/>
    <w:rsid w:val="006B6406"/>
    <w:rsid w:val="006C4356"/>
    <w:rsid w:val="006C7058"/>
    <w:rsid w:val="006C724D"/>
    <w:rsid w:val="006F760B"/>
    <w:rsid w:val="00702AD2"/>
    <w:rsid w:val="0070767A"/>
    <w:rsid w:val="00712985"/>
    <w:rsid w:val="007154D7"/>
    <w:rsid w:val="0075254E"/>
    <w:rsid w:val="00756745"/>
    <w:rsid w:val="00766947"/>
    <w:rsid w:val="00771BD5"/>
    <w:rsid w:val="007735E5"/>
    <w:rsid w:val="007769D9"/>
    <w:rsid w:val="00790620"/>
    <w:rsid w:val="007E3236"/>
    <w:rsid w:val="007F0439"/>
    <w:rsid w:val="0080170D"/>
    <w:rsid w:val="00812EC4"/>
    <w:rsid w:val="00816F20"/>
    <w:rsid w:val="0082385E"/>
    <w:rsid w:val="00857E0F"/>
    <w:rsid w:val="0088523A"/>
    <w:rsid w:val="008A00BB"/>
    <w:rsid w:val="008B753F"/>
    <w:rsid w:val="008C6A2E"/>
    <w:rsid w:val="008D319A"/>
    <w:rsid w:val="008E68A5"/>
    <w:rsid w:val="009006B1"/>
    <w:rsid w:val="0090520D"/>
    <w:rsid w:val="00913B65"/>
    <w:rsid w:val="009167C7"/>
    <w:rsid w:val="00927246"/>
    <w:rsid w:val="0092749B"/>
    <w:rsid w:val="009567AB"/>
    <w:rsid w:val="00970F08"/>
    <w:rsid w:val="009B0D7A"/>
    <w:rsid w:val="009D6BBD"/>
    <w:rsid w:val="009D6C07"/>
    <w:rsid w:val="009E2D6C"/>
    <w:rsid w:val="00A14DB7"/>
    <w:rsid w:val="00A34200"/>
    <w:rsid w:val="00A64289"/>
    <w:rsid w:val="00A75B9B"/>
    <w:rsid w:val="00A805E3"/>
    <w:rsid w:val="00AB2D55"/>
    <w:rsid w:val="00AC08DA"/>
    <w:rsid w:val="00B05120"/>
    <w:rsid w:val="00B51DFE"/>
    <w:rsid w:val="00B605E7"/>
    <w:rsid w:val="00B613B2"/>
    <w:rsid w:val="00B73D42"/>
    <w:rsid w:val="00BA5127"/>
    <w:rsid w:val="00BC68EF"/>
    <w:rsid w:val="00BD469C"/>
    <w:rsid w:val="00BE1F18"/>
    <w:rsid w:val="00BE2A76"/>
    <w:rsid w:val="00BF266E"/>
    <w:rsid w:val="00C02343"/>
    <w:rsid w:val="00CA48DC"/>
    <w:rsid w:val="00CB3CCE"/>
    <w:rsid w:val="00CE4D08"/>
    <w:rsid w:val="00D06BC0"/>
    <w:rsid w:val="00D2569B"/>
    <w:rsid w:val="00D405EF"/>
    <w:rsid w:val="00E35C79"/>
    <w:rsid w:val="00E602D0"/>
    <w:rsid w:val="00E919C2"/>
    <w:rsid w:val="00EA5B96"/>
    <w:rsid w:val="00ED7CCC"/>
    <w:rsid w:val="00EE4F36"/>
    <w:rsid w:val="00EF12CB"/>
    <w:rsid w:val="00EF194B"/>
    <w:rsid w:val="00EF7D11"/>
    <w:rsid w:val="00F01726"/>
    <w:rsid w:val="00F0595C"/>
    <w:rsid w:val="00F44D21"/>
    <w:rsid w:val="00F4554C"/>
    <w:rsid w:val="00F530BF"/>
    <w:rsid w:val="00F63BF1"/>
    <w:rsid w:val="00FA49FA"/>
    <w:rsid w:val="00FC0F94"/>
    <w:rsid w:val="00FC2E83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2DDFD"/>
  <w15:docId w15:val="{C7C9F7D1-5125-4C2F-BCDF-2ECE51DA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A48D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8DC"/>
  </w:style>
  <w:style w:type="paragraph" w:styleId="Footer">
    <w:name w:val="footer"/>
    <w:basedOn w:val="Normal"/>
    <w:link w:val="FooterChar"/>
    <w:uiPriority w:val="99"/>
    <w:unhideWhenUsed/>
    <w:rsid w:val="00CA48D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8DC"/>
  </w:style>
  <w:style w:type="paragraph" w:styleId="BalloonText">
    <w:name w:val="Balloon Text"/>
    <w:basedOn w:val="Normal"/>
    <w:link w:val="BalloonTextChar"/>
    <w:uiPriority w:val="99"/>
    <w:semiHidden/>
    <w:unhideWhenUsed/>
    <w:rsid w:val="00CA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3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7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2C5"/>
    <w:rPr>
      <w:b/>
      <w:bCs/>
      <w:sz w:val="20"/>
      <w:szCs w:val="20"/>
    </w:rPr>
  </w:style>
  <w:style w:type="paragraph" w:styleId="NoSpacing">
    <w:name w:val="No Spacing"/>
    <w:uiPriority w:val="1"/>
    <w:qFormat/>
    <w:rsid w:val="00A80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A576-02E2-462E-B6C7-4927CB00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ТРЕБОВАЊЕ СПЕЦИФИЧНИХ ЛИЈЕКОВА</vt:lpstr>
    </vt:vector>
  </TitlesOfParts>
  <Company>cxy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ТРЕБОВАЊЕ СПЕЦИФИЧНИХ ЛИЈЕКОВА</dc:title>
  <dc:subject>Болничка апотека</dc:subject>
  <dc:creator>Резервни антибиотици</dc:creator>
  <cp:lastModifiedBy>User</cp:lastModifiedBy>
  <cp:revision>9</cp:revision>
  <cp:lastPrinted>2024-07-24T10:35:00Z</cp:lastPrinted>
  <dcterms:created xsi:type="dcterms:W3CDTF">2024-02-22T10:16:00Z</dcterms:created>
  <dcterms:modified xsi:type="dcterms:W3CDTF">2024-08-08T06:59:00Z</dcterms:modified>
</cp:coreProperties>
</file>