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6"/>
        <w:gridCol w:w="5587"/>
        <w:gridCol w:w="1504"/>
      </w:tblGrid>
      <w:tr w:rsidR="00A269C2" w:rsidRPr="0093447D" w:rsidTr="0093447D">
        <w:trPr>
          <w:trHeight w:val="709"/>
        </w:trPr>
        <w:tc>
          <w:tcPr>
            <w:tcW w:w="1908" w:type="dxa"/>
            <w:vAlign w:val="center"/>
          </w:tcPr>
          <w:p w:rsidR="00A269C2" w:rsidRPr="0093447D" w:rsidRDefault="00546F34" w:rsidP="00A269C2">
            <w:pPr>
              <w:rPr>
                <w:rFonts w:eastAsia="Times New Roman"/>
                <w:sz w:val="22"/>
                <w:szCs w:val="22"/>
              </w:rPr>
            </w:pPr>
            <w:r w:rsidRPr="00546F34">
              <w:rPr>
                <w:rFonts w:eastAsia="Times New Roman"/>
                <w:noProof/>
                <w:lang w:val="en-US" w:eastAsia="en-US"/>
              </w:rPr>
              <w:drawing>
                <wp:inline distT="0" distB="0" distL="0" distR="0">
                  <wp:extent cx="1238250" cy="466725"/>
                  <wp:effectExtent l="19050" t="0" r="0" b="0"/>
                  <wp:docPr id="3" name="Picture 1" descr="novi logo bw c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logo bw c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center"/>
          </w:tcPr>
          <w:p w:rsidR="00A269C2" w:rsidRPr="0093447D" w:rsidRDefault="00A269C2" w:rsidP="0093447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3447D">
              <w:rPr>
                <w:rFonts w:eastAsia="Times New Roman"/>
                <w:b/>
                <w:sz w:val="22"/>
                <w:szCs w:val="22"/>
              </w:rPr>
              <w:t>ЗАХТЈЕВ ДИРЕКТОРУ ЗА ПЛАЋЕНО ОДСУСТВО</w:t>
            </w:r>
          </w:p>
        </w:tc>
        <w:tc>
          <w:tcPr>
            <w:tcW w:w="1543" w:type="dxa"/>
            <w:vAlign w:val="center"/>
          </w:tcPr>
          <w:p w:rsidR="00A269C2" w:rsidRPr="0093447D" w:rsidRDefault="00A269C2" w:rsidP="0093447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3447D">
              <w:rPr>
                <w:rFonts w:eastAsia="Times New Roman"/>
                <w:b/>
                <w:sz w:val="22"/>
                <w:szCs w:val="22"/>
              </w:rPr>
              <w:t>ОБ-10-</w:t>
            </w:r>
            <w:r w:rsidR="00FF53C9" w:rsidRPr="0093447D">
              <w:rPr>
                <w:rFonts w:eastAsia="Times New Roman"/>
                <w:b/>
                <w:sz w:val="22"/>
                <w:szCs w:val="22"/>
              </w:rPr>
              <w:t>147</w:t>
            </w:r>
          </w:p>
        </w:tc>
      </w:tr>
    </w:tbl>
    <w:p w:rsidR="00DB22AA" w:rsidRDefault="00DB22AA" w:rsidP="00014710">
      <w:pPr>
        <w:spacing w:line="360" w:lineRule="auto"/>
        <w:rPr>
          <w:sz w:val="22"/>
          <w:szCs w:val="22"/>
          <w:lang w:val="sr-Cyrl-CS"/>
        </w:rPr>
      </w:pPr>
    </w:p>
    <w:p w:rsidR="00DB22AA" w:rsidRDefault="00DB22AA" w:rsidP="00014710">
      <w:pPr>
        <w:spacing w:line="360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Служба/Одјељење: </w:t>
      </w:r>
      <w:r w:rsidR="005B5F33" w:rsidRPr="003F7DAB">
        <w:rPr>
          <w:sz w:val="22"/>
          <w:szCs w:val="22"/>
          <w:u w:val="single"/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F7DAB" w:rsidRPr="003F7DAB">
        <w:rPr>
          <w:sz w:val="22"/>
          <w:szCs w:val="22"/>
          <w:u w:val="single"/>
          <w:lang w:val="sr-Cyrl-CS"/>
        </w:rPr>
        <w:instrText xml:space="preserve"> FORMTEXT </w:instrText>
      </w:r>
      <w:r w:rsidR="005B5F33" w:rsidRPr="003F7DAB">
        <w:rPr>
          <w:sz w:val="22"/>
          <w:szCs w:val="22"/>
          <w:u w:val="single"/>
          <w:lang w:val="sr-Cyrl-CS"/>
        </w:rPr>
      </w:r>
      <w:r w:rsidR="005B5F33" w:rsidRPr="003F7DAB">
        <w:rPr>
          <w:sz w:val="22"/>
          <w:szCs w:val="22"/>
          <w:u w:val="single"/>
          <w:lang w:val="sr-Cyrl-CS"/>
        </w:rPr>
        <w:fldChar w:fldCharType="separate"/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5B5F33" w:rsidRPr="003F7DAB">
        <w:rPr>
          <w:sz w:val="22"/>
          <w:szCs w:val="22"/>
          <w:u w:val="single"/>
          <w:lang w:val="sr-Cyrl-CS"/>
        </w:rPr>
        <w:fldChar w:fldCharType="end"/>
      </w:r>
      <w:bookmarkEnd w:id="0"/>
      <w:r w:rsidR="003F7DAB">
        <w:rPr>
          <w:noProof/>
          <w:sz w:val="22"/>
          <w:szCs w:val="22"/>
          <w:u w:val="single"/>
          <w:lang w:val="sr-Cyrl-CS"/>
        </w:rPr>
        <w:t> </w:t>
      </w:r>
      <w:r w:rsidR="003F7DAB">
        <w:rPr>
          <w:noProof/>
          <w:sz w:val="22"/>
          <w:szCs w:val="22"/>
          <w:u w:val="single"/>
          <w:lang w:val="sr-Cyrl-CS"/>
        </w:rPr>
        <w:t> </w:t>
      </w:r>
      <w:r w:rsidR="003F7DAB">
        <w:rPr>
          <w:noProof/>
          <w:sz w:val="22"/>
          <w:szCs w:val="22"/>
          <w:u w:val="single"/>
          <w:lang w:val="sr-Cyrl-CS"/>
        </w:rPr>
        <w:t> </w:t>
      </w:r>
      <w:r w:rsidR="003F7DAB">
        <w:rPr>
          <w:noProof/>
          <w:sz w:val="22"/>
          <w:szCs w:val="22"/>
          <w:u w:val="single"/>
          <w:lang w:val="sr-Cyrl-CS"/>
        </w:rPr>
        <w:t> </w:t>
      </w:r>
      <w:r w:rsidR="003F7DAB">
        <w:rPr>
          <w:noProof/>
          <w:sz w:val="22"/>
          <w:szCs w:val="22"/>
          <w:u w:val="single"/>
          <w:lang w:val="sr-Cyrl-CS"/>
        </w:rPr>
        <w:t> </w:t>
      </w:r>
      <w:r w:rsidR="003F7DAB">
        <w:rPr>
          <w:noProof/>
          <w:sz w:val="22"/>
          <w:szCs w:val="22"/>
          <w:u w:val="single"/>
          <w:lang w:val="sr-Cyrl-CS"/>
        </w:rPr>
        <w:t> </w:t>
      </w:r>
      <w:r w:rsidR="003F7DAB">
        <w:rPr>
          <w:noProof/>
          <w:sz w:val="22"/>
          <w:szCs w:val="22"/>
          <w:u w:val="single"/>
          <w:lang w:val="sr-Cyrl-CS"/>
        </w:rPr>
        <w:t> </w:t>
      </w:r>
      <w:r w:rsidR="003F7DAB">
        <w:rPr>
          <w:noProof/>
          <w:sz w:val="22"/>
          <w:szCs w:val="22"/>
          <w:u w:val="single"/>
          <w:lang w:val="sr-Cyrl-CS"/>
        </w:rPr>
        <w:t> </w:t>
      </w:r>
      <w:r w:rsidR="003F7DAB">
        <w:rPr>
          <w:noProof/>
          <w:sz w:val="22"/>
          <w:szCs w:val="22"/>
          <w:u w:val="single"/>
          <w:lang w:val="sr-Cyrl-CS"/>
        </w:rPr>
        <w:t> </w:t>
      </w:r>
      <w:r w:rsidR="003F7DAB">
        <w:rPr>
          <w:noProof/>
          <w:sz w:val="22"/>
          <w:szCs w:val="22"/>
          <w:u w:val="single"/>
          <w:lang w:val="sr-Cyrl-CS"/>
        </w:rPr>
        <w:t> </w:t>
      </w:r>
    </w:p>
    <w:p w:rsidR="00DB22AA" w:rsidRPr="00A15FAC" w:rsidRDefault="00DB22AA" w:rsidP="00014710">
      <w:pPr>
        <w:spacing w:line="360" w:lineRule="auto"/>
        <w:rPr>
          <w:sz w:val="22"/>
          <w:szCs w:val="22"/>
        </w:rPr>
      </w:pPr>
      <w:r w:rsidRPr="00A15FAC">
        <w:rPr>
          <w:sz w:val="22"/>
          <w:szCs w:val="22"/>
          <w:lang w:val="sr-Cyrl-CS"/>
        </w:rPr>
        <w:t xml:space="preserve">Број : </w:t>
      </w:r>
      <w:r w:rsidR="005B5F33" w:rsidRPr="003F7DAB">
        <w:rPr>
          <w:sz w:val="22"/>
          <w:szCs w:val="22"/>
          <w:u w:val="single"/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7DAB" w:rsidRPr="003F7DAB">
        <w:rPr>
          <w:sz w:val="22"/>
          <w:szCs w:val="22"/>
          <w:u w:val="single"/>
          <w:lang w:val="sr-Cyrl-CS"/>
        </w:rPr>
        <w:instrText xml:space="preserve"> FORMTEXT </w:instrText>
      </w:r>
      <w:r w:rsidR="005B5F33" w:rsidRPr="003F7DAB">
        <w:rPr>
          <w:sz w:val="22"/>
          <w:szCs w:val="22"/>
          <w:u w:val="single"/>
          <w:lang w:val="sr-Cyrl-CS"/>
        </w:rPr>
      </w:r>
      <w:r w:rsidR="005B5F33" w:rsidRPr="003F7DAB">
        <w:rPr>
          <w:sz w:val="22"/>
          <w:szCs w:val="22"/>
          <w:u w:val="single"/>
          <w:lang w:val="sr-Cyrl-CS"/>
        </w:rPr>
        <w:fldChar w:fldCharType="separate"/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5B5F33" w:rsidRPr="003F7DAB">
        <w:rPr>
          <w:sz w:val="22"/>
          <w:szCs w:val="22"/>
          <w:u w:val="single"/>
          <w:lang w:val="sr-Cyrl-CS"/>
        </w:rPr>
        <w:fldChar w:fldCharType="end"/>
      </w:r>
    </w:p>
    <w:p w:rsidR="00DB22AA" w:rsidRPr="00A15FAC" w:rsidRDefault="00DB22AA" w:rsidP="00014710">
      <w:pPr>
        <w:spacing w:line="360" w:lineRule="auto"/>
        <w:rPr>
          <w:sz w:val="22"/>
          <w:szCs w:val="22"/>
          <w:lang w:val="sr-Cyrl-CS"/>
        </w:rPr>
      </w:pPr>
      <w:r w:rsidRPr="00A15FAC">
        <w:rPr>
          <w:sz w:val="22"/>
          <w:szCs w:val="22"/>
          <w:lang w:val="sr-Cyrl-CS"/>
        </w:rPr>
        <w:t>Дана :</w:t>
      </w:r>
      <w:r w:rsidR="003F7DAB" w:rsidRPr="003F7DAB">
        <w:rPr>
          <w:sz w:val="22"/>
          <w:szCs w:val="22"/>
          <w:lang w:val="sr-Cyrl-CS"/>
        </w:rPr>
        <w:t xml:space="preserve"> </w:t>
      </w:r>
      <w:r w:rsidR="005B5F33" w:rsidRPr="003F7DAB">
        <w:rPr>
          <w:sz w:val="22"/>
          <w:szCs w:val="22"/>
          <w:u w:val="single"/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7DAB" w:rsidRPr="003F7DAB">
        <w:rPr>
          <w:sz w:val="22"/>
          <w:szCs w:val="22"/>
          <w:u w:val="single"/>
          <w:lang w:val="sr-Cyrl-CS"/>
        </w:rPr>
        <w:instrText xml:space="preserve"> FORMTEXT </w:instrText>
      </w:r>
      <w:r w:rsidR="005B5F33" w:rsidRPr="003F7DAB">
        <w:rPr>
          <w:sz w:val="22"/>
          <w:szCs w:val="22"/>
          <w:u w:val="single"/>
          <w:lang w:val="sr-Cyrl-CS"/>
        </w:rPr>
      </w:r>
      <w:r w:rsidR="005B5F33" w:rsidRPr="003F7DAB">
        <w:rPr>
          <w:sz w:val="22"/>
          <w:szCs w:val="22"/>
          <w:u w:val="single"/>
          <w:lang w:val="sr-Cyrl-CS"/>
        </w:rPr>
        <w:fldChar w:fldCharType="separate"/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5B5F33" w:rsidRPr="003F7DAB">
        <w:rPr>
          <w:sz w:val="22"/>
          <w:szCs w:val="22"/>
          <w:u w:val="single"/>
          <w:lang w:val="sr-Cyrl-CS"/>
        </w:rPr>
        <w:fldChar w:fldCharType="end"/>
      </w:r>
      <w:r w:rsidR="003F7DAB" w:rsidRPr="003F7DAB">
        <w:rPr>
          <w:sz w:val="22"/>
          <w:szCs w:val="22"/>
          <w:lang w:val="sr-Latn-BA"/>
        </w:rPr>
        <w:t xml:space="preserve"> </w:t>
      </w:r>
      <w:r w:rsidRPr="00A15FAC">
        <w:rPr>
          <w:sz w:val="22"/>
          <w:szCs w:val="22"/>
          <w:lang w:val="sr-Cyrl-CS"/>
        </w:rPr>
        <w:t>године</w:t>
      </w:r>
    </w:p>
    <w:p w:rsidR="00DB22AA" w:rsidRDefault="00DB22AA" w:rsidP="00014710"/>
    <w:p w:rsidR="00DB22AA" w:rsidRDefault="00DB22AA" w:rsidP="00014710"/>
    <w:p w:rsidR="00DB22AA" w:rsidRDefault="00DB22AA" w:rsidP="00014710">
      <w:pPr>
        <w:jc w:val="center"/>
        <w:rPr>
          <w:b/>
          <w:noProof/>
          <w:sz w:val="44"/>
          <w:szCs w:val="44"/>
          <w:lang w:val="sr-Cyrl-CS"/>
        </w:rPr>
      </w:pPr>
    </w:p>
    <w:p w:rsidR="00DB22AA" w:rsidRPr="00DD4FFF" w:rsidRDefault="00DB22AA" w:rsidP="00014710">
      <w:pPr>
        <w:jc w:val="center"/>
        <w:rPr>
          <w:b/>
          <w:noProof/>
          <w:sz w:val="32"/>
          <w:szCs w:val="32"/>
          <w:lang w:val="sr-Cyrl-CS"/>
        </w:rPr>
      </w:pPr>
      <w:r w:rsidRPr="00DD4FFF">
        <w:rPr>
          <w:b/>
          <w:noProof/>
          <w:sz w:val="32"/>
          <w:szCs w:val="32"/>
          <w:lang w:val="sr-Cyrl-CS"/>
        </w:rPr>
        <w:t>ЗАХТЈЕВ ДИРЕКТОРУ</w:t>
      </w:r>
      <w:r>
        <w:rPr>
          <w:b/>
          <w:noProof/>
          <w:sz w:val="32"/>
          <w:szCs w:val="32"/>
          <w:lang w:val="sr-Cyrl-CS"/>
        </w:rPr>
        <w:t xml:space="preserve"> </w:t>
      </w:r>
      <w:r w:rsidRPr="00DD4FFF">
        <w:rPr>
          <w:b/>
          <w:noProof/>
          <w:sz w:val="32"/>
          <w:szCs w:val="32"/>
          <w:lang w:val="sr-Cyrl-CS"/>
        </w:rPr>
        <w:t>ЗА ПЛАЋЕНО ОДСУСТВО</w:t>
      </w:r>
    </w:p>
    <w:p w:rsidR="00DB22AA" w:rsidRDefault="00DB22AA" w:rsidP="00014710">
      <w:pPr>
        <w:jc w:val="center"/>
        <w:rPr>
          <w:b/>
          <w:noProof/>
          <w:sz w:val="32"/>
          <w:szCs w:val="32"/>
          <w:lang w:val="sr-Cyrl-CS"/>
        </w:rPr>
      </w:pPr>
    </w:p>
    <w:p w:rsidR="00DB22AA" w:rsidRDefault="00DB22AA" w:rsidP="00014710">
      <w:pPr>
        <w:spacing w:line="360" w:lineRule="auto"/>
        <w:jc w:val="both"/>
        <w:rPr>
          <w:b/>
          <w:lang w:val="sr-Cyrl-CS"/>
        </w:rPr>
      </w:pPr>
    </w:p>
    <w:p w:rsidR="00DB22AA" w:rsidRPr="00A15FAC" w:rsidRDefault="00DB22AA" w:rsidP="003F7DAB">
      <w:pPr>
        <w:spacing w:line="360" w:lineRule="auto"/>
        <w:ind w:firstLine="708"/>
        <w:jc w:val="both"/>
        <w:rPr>
          <w:lang w:val="sr-Cyrl-CS"/>
        </w:rPr>
      </w:pPr>
      <w:r w:rsidRPr="00A15FAC">
        <w:rPr>
          <w:lang w:val="sr-Cyrl-CS"/>
        </w:rPr>
        <w:t>Обраћам Вам се са захтјевом да ми одобрите плаћено одсуство због/ра</w:t>
      </w:r>
      <w:r w:rsidR="008C1017">
        <w:rPr>
          <w:lang w:val="sr-Cyrl-CS"/>
        </w:rPr>
        <w:t>ди (детаљан опис</w:t>
      </w:r>
      <w:r w:rsidR="008C1017">
        <w:t xml:space="preserve"> </w:t>
      </w:r>
      <w:r w:rsidR="008C1017">
        <w:rPr>
          <w:lang w:val="sr-Cyrl-CS"/>
        </w:rPr>
        <w:t>случаја)</w:t>
      </w:r>
      <w:r w:rsidR="003F7DAB" w:rsidRPr="003F7DAB">
        <w:rPr>
          <w:sz w:val="22"/>
          <w:szCs w:val="22"/>
          <w:lang w:val="sr-Cyrl-CS"/>
        </w:rPr>
        <w:t xml:space="preserve"> </w:t>
      </w:r>
      <w:r w:rsidR="005B5F33" w:rsidRPr="003F7DAB">
        <w:rPr>
          <w:sz w:val="22"/>
          <w:szCs w:val="22"/>
          <w:u w:val="single"/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7DAB" w:rsidRPr="003F7DAB">
        <w:rPr>
          <w:sz w:val="22"/>
          <w:szCs w:val="22"/>
          <w:u w:val="single"/>
          <w:lang w:val="sr-Cyrl-CS"/>
        </w:rPr>
        <w:instrText xml:space="preserve"> FORMTEXT </w:instrText>
      </w:r>
      <w:r w:rsidR="005B5F33" w:rsidRPr="003F7DAB">
        <w:rPr>
          <w:sz w:val="22"/>
          <w:szCs w:val="22"/>
          <w:u w:val="single"/>
          <w:lang w:val="sr-Cyrl-CS"/>
        </w:rPr>
      </w:r>
      <w:r w:rsidR="005B5F33" w:rsidRPr="003F7DAB">
        <w:rPr>
          <w:sz w:val="22"/>
          <w:szCs w:val="22"/>
          <w:u w:val="single"/>
          <w:lang w:val="sr-Cyrl-CS"/>
        </w:rPr>
        <w:fldChar w:fldCharType="separate"/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5B5F33" w:rsidRPr="003F7DAB">
        <w:rPr>
          <w:sz w:val="22"/>
          <w:szCs w:val="22"/>
          <w:u w:val="single"/>
          <w:lang w:val="sr-Cyrl-CS"/>
        </w:rPr>
        <w:fldChar w:fldCharType="end"/>
      </w:r>
      <w:r w:rsidRPr="00A15FAC">
        <w:rPr>
          <w:lang w:val="sr-Cyrl-CS"/>
        </w:rPr>
        <w:t xml:space="preserve">. </w:t>
      </w:r>
    </w:p>
    <w:p w:rsidR="00DB22AA" w:rsidRPr="00A15FAC" w:rsidRDefault="00DB22AA" w:rsidP="00014710">
      <w:pPr>
        <w:spacing w:line="360" w:lineRule="auto"/>
        <w:jc w:val="both"/>
        <w:rPr>
          <w:lang w:val="sr-Cyrl-CS"/>
        </w:rPr>
      </w:pPr>
    </w:p>
    <w:p w:rsidR="00DB22AA" w:rsidRPr="00A15FAC" w:rsidRDefault="00DB22AA" w:rsidP="00014710">
      <w:pPr>
        <w:spacing w:line="360" w:lineRule="auto"/>
        <w:jc w:val="both"/>
        <w:rPr>
          <w:lang w:val="sr-Cyrl-C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53"/>
      </w:tblGrid>
      <w:tr w:rsidR="00DB22AA" w:rsidRPr="00A15FAC">
        <w:trPr>
          <w:trHeight w:val="428"/>
        </w:trPr>
        <w:tc>
          <w:tcPr>
            <w:tcW w:w="3753" w:type="dxa"/>
            <w:tcBorders>
              <w:top w:val="single" w:sz="4" w:space="0" w:color="auto"/>
            </w:tcBorders>
            <w:vAlign w:val="center"/>
          </w:tcPr>
          <w:p w:rsidR="00DB22AA" w:rsidRPr="00235214" w:rsidRDefault="00DB22AA" w:rsidP="00235214">
            <w:pPr>
              <w:spacing w:line="360" w:lineRule="auto"/>
              <w:jc w:val="center"/>
              <w:rPr>
                <w:lang w:val="sr-Cyrl-CS"/>
              </w:rPr>
            </w:pPr>
            <w:r w:rsidRPr="00235214">
              <w:rPr>
                <w:lang w:val="sr-Cyrl-CS"/>
              </w:rPr>
              <w:t>Подносилац захтјева</w:t>
            </w:r>
          </w:p>
        </w:tc>
      </w:tr>
    </w:tbl>
    <w:p w:rsidR="00DB22AA" w:rsidRDefault="00DB22AA" w:rsidP="00014710">
      <w:pPr>
        <w:spacing w:line="360" w:lineRule="auto"/>
        <w:jc w:val="both"/>
        <w:rPr>
          <w:b/>
          <w:lang w:val="sr-Cyrl-CS"/>
        </w:rPr>
      </w:pPr>
    </w:p>
    <w:p w:rsidR="00DB22AA" w:rsidRDefault="00DB22AA" w:rsidP="00014710">
      <w:pPr>
        <w:spacing w:line="360" w:lineRule="auto"/>
        <w:jc w:val="both"/>
        <w:rPr>
          <w:b/>
          <w:lang w:val="sr-Cyrl-CS"/>
        </w:rPr>
      </w:pPr>
    </w:p>
    <w:p w:rsidR="00DB22AA" w:rsidRPr="00A15FAC" w:rsidRDefault="00DB22AA" w:rsidP="003A06BB">
      <w:pPr>
        <w:spacing w:line="360" w:lineRule="auto"/>
        <w:jc w:val="both"/>
        <w:rPr>
          <w:lang w:val="sr-Cyrl-CS"/>
        </w:rPr>
      </w:pPr>
      <w:r w:rsidRPr="00A15FAC">
        <w:rPr>
          <w:lang w:val="sr-Cyrl-CS"/>
        </w:rPr>
        <w:t>Изјављујемо да смо упознати са случајем због којег радник тражи плаћено одсуство.</w:t>
      </w:r>
    </w:p>
    <w:p w:rsidR="00DB22AA" w:rsidRPr="00A15FAC" w:rsidRDefault="00DB22AA" w:rsidP="00A15FAC">
      <w:pPr>
        <w:spacing w:line="360" w:lineRule="auto"/>
        <w:jc w:val="both"/>
        <w:rPr>
          <w:lang w:val="sr-Cyrl-CS"/>
        </w:rPr>
      </w:pPr>
      <w:r w:rsidRPr="00A15FAC">
        <w:rPr>
          <w:lang w:val="sr-Cyrl-CS"/>
        </w:rPr>
        <w:t>Плаћено одсуство рад</w:t>
      </w:r>
      <w:r w:rsidR="0021250B">
        <w:rPr>
          <w:lang w:val="sr-Cyrl-CS"/>
        </w:rPr>
        <w:t>ник</w:t>
      </w:r>
      <w:r w:rsidRPr="00A15FAC">
        <w:rPr>
          <w:lang w:val="sr-Cyrl-CS"/>
        </w:rPr>
        <w:t xml:space="preserve"> ће користити дана </w:t>
      </w:r>
      <w:r w:rsidR="005B5F33" w:rsidRPr="003F7DAB">
        <w:rPr>
          <w:sz w:val="22"/>
          <w:szCs w:val="22"/>
          <w:u w:val="single"/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7DAB" w:rsidRPr="003F7DAB">
        <w:rPr>
          <w:sz w:val="22"/>
          <w:szCs w:val="22"/>
          <w:u w:val="single"/>
          <w:lang w:val="sr-Cyrl-CS"/>
        </w:rPr>
        <w:instrText xml:space="preserve"> FORMTEXT </w:instrText>
      </w:r>
      <w:r w:rsidR="005B5F33" w:rsidRPr="003F7DAB">
        <w:rPr>
          <w:sz w:val="22"/>
          <w:szCs w:val="22"/>
          <w:u w:val="single"/>
          <w:lang w:val="sr-Cyrl-CS"/>
        </w:rPr>
      </w:r>
      <w:r w:rsidR="005B5F33" w:rsidRPr="003F7DAB">
        <w:rPr>
          <w:sz w:val="22"/>
          <w:szCs w:val="22"/>
          <w:u w:val="single"/>
          <w:lang w:val="sr-Cyrl-CS"/>
        </w:rPr>
        <w:fldChar w:fldCharType="separate"/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3F7DAB" w:rsidRPr="003F7DAB">
        <w:rPr>
          <w:noProof/>
          <w:sz w:val="22"/>
          <w:szCs w:val="22"/>
          <w:u w:val="single"/>
          <w:lang w:val="sr-Cyrl-CS"/>
        </w:rPr>
        <w:t> </w:t>
      </w:r>
      <w:r w:rsidR="005B5F33" w:rsidRPr="003F7DAB">
        <w:rPr>
          <w:sz w:val="22"/>
          <w:szCs w:val="22"/>
          <w:u w:val="single"/>
          <w:lang w:val="sr-Cyrl-CS"/>
        </w:rPr>
        <w:fldChar w:fldCharType="end"/>
      </w:r>
      <w:r w:rsidRPr="00A15FAC">
        <w:rPr>
          <w:lang w:val="sr-Cyrl-CS"/>
        </w:rPr>
        <w:t>.</w:t>
      </w:r>
    </w:p>
    <w:p w:rsidR="00DB22AA" w:rsidRDefault="00DB22AA" w:rsidP="00014710">
      <w:pPr>
        <w:spacing w:line="360" w:lineRule="auto"/>
        <w:jc w:val="both"/>
        <w:rPr>
          <w:b/>
          <w:lang w:val="sr-Cyrl-CS"/>
        </w:rPr>
      </w:pPr>
    </w:p>
    <w:p w:rsidR="00DB22AA" w:rsidRDefault="00DB22AA" w:rsidP="00014710">
      <w:pPr>
        <w:spacing w:line="360" w:lineRule="auto"/>
        <w:jc w:val="both"/>
        <w:rPr>
          <w:b/>
          <w:lang w:val="sr-Cyrl-CS"/>
        </w:rPr>
      </w:pPr>
    </w:p>
    <w:p w:rsidR="00DB22AA" w:rsidRDefault="00DB22AA" w:rsidP="00014710">
      <w:pPr>
        <w:spacing w:line="360" w:lineRule="auto"/>
        <w:jc w:val="both"/>
        <w:rPr>
          <w:b/>
          <w:lang w:val="sr-Cyrl-CS"/>
        </w:rPr>
      </w:pPr>
    </w:p>
    <w:tbl>
      <w:tblPr>
        <w:tblW w:w="9360" w:type="dxa"/>
        <w:tblLook w:val="00A0" w:firstRow="1" w:lastRow="0" w:firstColumn="1" w:lastColumn="0" w:noHBand="0" w:noVBand="0"/>
      </w:tblPr>
      <w:tblGrid>
        <w:gridCol w:w="4480"/>
        <w:gridCol w:w="236"/>
        <w:gridCol w:w="4644"/>
      </w:tblGrid>
      <w:tr w:rsidR="00DB22AA" w:rsidRPr="00A15FAC">
        <w:tc>
          <w:tcPr>
            <w:tcW w:w="4480" w:type="dxa"/>
            <w:tcBorders>
              <w:top w:val="single" w:sz="4" w:space="0" w:color="auto"/>
            </w:tcBorders>
            <w:vAlign w:val="center"/>
          </w:tcPr>
          <w:p w:rsidR="00DB22AA" w:rsidRPr="00235214" w:rsidRDefault="00DB22AA" w:rsidP="00235214">
            <w:pPr>
              <w:spacing w:line="360" w:lineRule="auto"/>
              <w:jc w:val="center"/>
              <w:rPr>
                <w:lang w:val="sr-Cyrl-CS"/>
              </w:rPr>
            </w:pPr>
            <w:r w:rsidRPr="00235214">
              <w:rPr>
                <w:lang w:val="sr-Cyrl-CS"/>
              </w:rPr>
              <w:t>Начелник службе/одјељења</w:t>
            </w:r>
          </w:p>
        </w:tc>
        <w:tc>
          <w:tcPr>
            <w:tcW w:w="236" w:type="dxa"/>
            <w:vAlign w:val="center"/>
          </w:tcPr>
          <w:p w:rsidR="00DB22AA" w:rsidRPr="00235214" w:rsidRDefault="00DB22AA" w:rsidP="00235214">
            <w:pPr>
              <w:spacing w:line="360" w:lineRule="auto"/>
              <w:jc w:val="center"/>
              <w:rPr>
                <w:lang w:val="sr-Cyrl-CS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  <w:vAlign w:val="center"/>
          </w:tcPr>
          <w:p w:rsidR="00DB22AA" w:rsidRPr="00235214" w:rsidRDefault="00DB22AA" w:rsidP="00235214">
            <w:pPr>
              <w:spacing w:line="360" w:lineRule="auto"/>
              <w:jc w:val="center"/>
              <w:rPr>
                <w:lang w:val="sr-Cyrl-CS"/>
              </w:rPr>
            </w:pPr>
            <w:r w:rsidRPr="00235214">
              <w:rPr>
                <w:lang w:val="sr-Cyrl-CS"/>
              </w:rPr>
              <w:t>Главна сестра службе/одјељења</w:t>
            </w:r>
          </w:p>
        </w:tc>
      </w:tr>
    </w:tbl>
    <w:p w:rsidR="00DB22AA" w:rsidRDefault="00DB22AA" w:rsidP="00014710">
      <w:pPr>
        <w:spacing w:line="360" w:lineRule="auto"/>
        <w:jc w:val="both"/>
        <w:rPr>
          <w:b/>
          <w:lang w:val="sr-Cyrl-CS"/>
        </w:rPr>
      </w:pPr>
    </w:p>
    <w:p w:rsidR="00DB22AA" w:rsidRDefault="00DB22AA" w:rsidP="00014710">
      <w:pPr>
        <w:spacing w:line="360" w:lineRule="auto"/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DB22AA" w:rsidRDefault="00DB22AA" w:rsidP="00014710">
      <w:pPr>
        <w:spacing w:line="360" w:lineRule="auto"/>
        <w:jc w:val="both"/>
        <w:rPr>
          <w:b/>
          <w:lang w:val="sr-Cyrl-CS"/>
        </w:rPr>
      </w:pPr>
    </w:p>
    <w:p w:rsidR="00DB22AA" w:rsidRDefault="00DB22AA" w:rsidP="00014710">
      <w:pPr>
        <w:spacing w:line="360" w:lineRule="auto"/>
        <w:jc w:val="both"/>
        <w:rPr>
          <w:b/>
          <w:lang w:val="sr-Cyrl-CS"/>
        </w:rPr>
      </w:pPr>
    </w:p>
    <w:p w:rsidR="00337F56" w:rsidRDefault="00337F56" w:rsidP="00014710">
      <w:pPr>
        <w:spacing w:line="360" w:lineRule="auto"/>
        <w:jc w:val="both"/>
        <w:rPr>
          <w:b/>
          <w:lang w:val="sr-Cyrl-CS"/>
        </w:rPr>
      </w:pPr>
    </w:p>
    <w:p w:rsidR="00337F56" w:rsidRDefault="00337F56" w:rsidP="00014710">
      <w:pPr>
        <w:spacing w:line="360" w:lineRule="auto"/>
        <w:jc w:val="both"/>
        <w:rPr>
          <w:b/>
          <w:lang w:val="sr-Cyrl-CS"/>
        </w:rPr>
      </w:pPr>
    </w:p>
    <w:p w:rsidR="00337F56" w:rsidRDefault="00337F56" w:rsidP="00014710">
      <w:pPr>
        <w:spacing w:line="360" w:lineRule="auto"/>
        <w:jc w:val="both"/>
        <w:rPr>
          <w:b/>
          <w:lang w:val="sr-Latn-BA"/>
        </w:rPr>
      </w:pPr>
    </w:p>
    <w:p w:rsidR="009D2620" w:rsidRDefault="009D2620" w:rsidP="00014710">
      <w:pPr>
        <w:spacing w:line="360" w:lineRule="auto"/>
        <w:jc w:val="both"/>
        <w:rPr>
          <w:b/>
          <w:lang w:val="sr-Latn-BA"/>
        </w:rPr>
      </w:pPr>
    </w:p>
    <w:p w:rsidR="009D2620" w:rsidRDefault="009D2620" w:rsidP="00014710">
      <w:pPr>
        <w:spacing w:line="360" w:lineRule="auto"/>
        <w:jc w:val="both"/>
        <w:rPr>
          <w:b/>
          <w:lang w:val="sr-Latn-BA"/>
        </w:rPr>
      </w:pPr>
    </w:p>
    <w:p w:rsidR="009D2620" w:rsidRDefault="009D2620" w:rsidP="00014710">
      <w:pPr>
        <w:spacing w:line="360" w:lineRule="auto"/>
        <w:jc w:val="both"/>
        <w:rPr>
          <w:b/>
          <w:lang w:val="sr-Latn-BA"/>
        </w:rPr>
      </w:pPr>
    </w:p>
    <w:p w:rsidR="009D2620" w:rsidRPr="009D2620" w:rsidRDefault="009D2620" w:rsidP="00014710">
      <w:pPr>
        <w:spacing w:line="360" w:lineRule="auto"/>
        <w:jc w:val="both"/>
        <w:rPr>
          <w:b/>
          <w:lang w:val="sr-Latn-BA"/>
        </w:rPr>
      </w:pPr>
    </w:p>
    <w:p w:rsidR="00DB22AA" w:rsidRDefault="00DB22AA" w:rsidP="00014710">
      <w:pPr>
        <w:spacing w:line="360" w:lineRule="auto"/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</w:p>
    <w:p w:rsidR="00DB22AA" w:rsidRDefault="00DB22AA" w:rsidP="00014710">
      <w:pPr>
        <w:spacing w:line="360" w:lineRule="auto"/>
        <w:jc w:val="both"/>
        <w:rPr>
          <w:b/>
          <w:lang w:val="sr-Cyrl-BA"/>
        </w:rPr>
      </w:pPr>
    </w:p>
    <w:p w:rsidR="00DB22AA" w:rsidRPr="00337F56" w:rsidRDefault="00DB22AA" w:rsidP="00246131">
      <w:pPr>
        <w:jc w:val="both"/>
        <w:rPr>
          <w:b/>
          <w:sz w:val="22"/>
          <w:szCs w:val="22"/>
          <w:lang w:val="sr-Cyrl-CS"/>
        </w:rPr>
      </w:pPr>
      <w:r w:rsidRPr="00337F56">
        <w:rPr>
          <w:b/>
          <w:sz w:val="22"/>
          <w:szCs w:val="22"/>
          <w:lang w:val="sr-Cyrl-CS"/>
        </w:rPr>
        <w:lastRenderedPageBreak/>
        <w:t xml:space="preserve">Извод из </w:t>
      </w:r>
      <w:r w:rsidR="00A22ABE" w:rsidRPr="00337F56">
        <w:rPr>
          <w:b/>
          <w:sz w:val="22"/>
          <w:szCs w:val="22"/>
          <w:lang w:val="sr-Cyrl-CS"/>
        </w:rPr>
        <w:t>К</w:t>
      </w:r>
      <w:r w:rsidR="000874C5" w:rsidRPr="00337F56">
        <w:rPr>
          <w:b/>
          <w:sz w:val="22"/>
          <w:szCs w:val="22"/>
          <w:lang w:val="sr-Cyrl-BA"/>
        </w:rPr>
        <w:t>олективног</w:t>
      </w:r>
      <w:r w:rsidR="00A22ABE" w:rsidRPr="00337F56">
        <w:rPr>
          <w:b/>
          <w:sz w:val="22"/>
          <w:szCs w:val="22"/>
          <w:lang w:val="sr-Cyrl-BA"/>
        </w:rPr>
        <w:t xml:space="preserve"> </w:t>
      </w:r>
      <w:bookmarkStart w:id="1" w:name="_GoBack"/>
      <w:bookmarkEnd w:id="1"/>
      <w:r w:rsidR="000874C5" w:rsidRPr="00337F56">
        <w:rPr>
          <w:b/>
          <w:sz w:val="22"/>
          <w:szCs w:val="22"/>
          <w:lang w:val="sr-Cyrl-BA"/>
        </w:rPr>
        <w:t xml:space="preserve">уговора </w:t>
      </w:r>
      <w:r w:rsidR="00A22ABE" w:rsidRPr="00337F56">
        <w:rPr>
          <w:b/>
          <w:sz w:val="22"/>
          <w:szCs w:val="22"/>
          <w:lang w:val="sr-Cyrl-BA"/>
        </w:rPr>
        <w:t>за запо</w:t>
      </w:r>
      <w:r w:rsidR="001A7949">
        <w:rPr>
          <w:b/>
          <w:sz w:val="22"/>
          <w:szCs w:val="22"/>
          <w:lang w:val="sr-Cyrl-BA"/>
        </w:rPr>
        <w:t>с</w:t>
      </w:r>
      <w:r w:rsidR="00A22ABE" w:rsidRPr="00337F56">
        <w:rPr>
          <w:b/>
          <w:sz w:val="22"/>
          <w:szCs w:val="22"/>
          <w:lang w:val="sr-Cyrl-BA"/>
        </w:rPr>
        <w:t xml:space="preserve">лене </w:t>
      </w:r>
      <w:r w:rsidR="00983959">
        <w:rPr>
          <w:b/>
          <w:sz w:val="22"/>
          <w:szCs w:val="22"/>
          <w:lang w:val="sr-Latn-BA"/>
        </w:rPr>
        <w:t xml:space="preserve">донијетог дана 13.06.2025. </w:t>
      </w:r>
      <w:r w:rsidR="00A22ABE" w:rsidRPr="00337F56">
        <w:rPr>
          <w:b/>
          <w:sz w:val="22"/>
          <w:szCs w:val="22"/>
          <w:lang w:val="sr-Cyrl-BA"/>
        </w:rPr>
        <w:t xml:space="preserve">у ЈЗУ Болници „Свети Врачеви“ Бијељина </w:t>
      </w:r>
    </w:p>
    <w:p w:rsidR="00DB22AA" w:rsidRPr="001562CF" w:rsidRDefault="00DB22AA" w:rsidP="00A15FAC">
      <w:pPr>
        <w:spacing w:line="300" w:lineRule="atLeast"/>
        <w:jc w:val="center"/>
        <w:rPr>
          <w:i/>
          <w:noProof/>
          <w:sz w:val="22"/>
          <w:szCs w:val="22"/>
          <w:lang w:val="sr-Cyrl-CS"/>
        </w:rPr>
      </w:pPr>
    </w:p>
    <w:p w:rsidR="000A1787" w:rsidRPr="00337F56" w:rsidRDefault="00337F56" w:rsidP="000A1787">
      <w:pPr>
        <w:jc w:val="center"/>
        <w:rPr>
          <w:sz w:val="22"/>
          <w:szCs w:val="22"/>
        </w:rPr>
      </w:pPr>
      <w:r w:rsidRPr="00337F56">
        <w:rPr>
          <w:sz w:val="22"/>
          <w:szCs w:val="22"/>
          <w:lang w:val="sr-Cyrl-CS"/>
        </w:rPr>
        <w:t>„</w:t>
      </w:r>
      <w:r w:rsidR="000A1787" w:rsidRPr="00337F56">
        <w:rPr>
          <w:sz w:val="22"/>
          <w:szCs w:val="22"/>
        </w:rPr>
        <w:t>Плаћено одсуство</w:t>
      </w:r>
    </w:p>
    <w:p w:rsidR="004A5E20" w:rsidRPr="004A5E20" w:rsidRDefault="004A5E20" w:rsidP="004A5E20">
      <w:pPr>
        <w:jc w:val="center"/>
        <w:rPr>
          <w:sz w:val="22"/>
          <w:szCs w:val="22"/>
          <w:lang w:val="sr-Cyrl-BA"/>
        </w:rPr>
      </w:pPr>
      <w:r w:rsidRPr="004A5E20">
        <w:rPr>
          <w:sz w:val="22"/>
          <w:szCs w:val="22"/>
          <w:lang w:val="ru-RU"/>
        </w:rPr>
        <w:t xml:space="preserve">Члан </w:t>
      </w:r>
      <w:r w:rsidRPr="004A5E20">
        <w:rPr>
          <w:sz w:val="22"/>
          <w:szCs w:val="22"/>
          <w:lang w:val="sr-Cyrl-CS"/>
        </w:rPr>
        <w:t>2</w:t>
      </w:r>
      <w:r w:rsidRPr="004A5E20">
        <w:rPr>
          <w:sz w:val="22"/>
          <w:szCs w:val="22"/>
          <w:lang w:val="sr-Latn-RS"/>
        </w:rPr>
        <w:t>4</w:t>
      </w:r>
      <w:r w:rsidRPr="004A5E20">
        <w:rPr>
          <w:sz w:val="22"/>
          <w:szCs w:val="22"/>
          <w:lang w:val="ru-RU"/>
        </w:rPr>
        <w:t>.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ru-RU"/>
        </w:rPr>
        <w:t xml:space="preserve">Радник има право на плаћено одсуство у трајању до </w:t>
      </w:r>
      <w:r w:rsidRPr="004A5E20">
        <w:rPr>
          <w:rFonts w:ascii="Times New Roman" w:hAnsi="Times New Roman"/>
          <w:sz w:val="22"/>
          <w:lang w:val="sr-Cyrl-CS"/>
        </w:rPr>
        <w:t>пет</w:t>
      </w:r>
      <w:r w:rsidRPr="004A5E20">
        <w:rPr>
          <w:rFonts w:ascii="Times New Roman" w:hAnsi="Times New Roman"/>
          <w:sz w:val="22"/>
          <w:lang w:val="ru-RU"/>
        </w:rPr>
        <w:t xml:space="preserve"> дана у календарској години у сљедећим случајевима: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ru-RU"/>
        </w:rPr>
        <w:t>приликом склапања брака - пет радних дана;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noProof/>
          <w:sz w:val="22"/>
          <w:lang w:val="ru-RU"/>
        </w:rPr>
        <w:t xml:space="preserve">приликом склапања брака дјетета – два радна дана; 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ru-RU"/>
        </w:rPr>
        <w:t>приликом смрти члана уже породице - пет радних дана;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sr-Cyrl-CS"/>
        </w:rPr>
        <w:t xml:space="preserve">приликом смрти члана шире породице – </w:t>
      </w:r>
      <w:r w:rsidR="00413F9E">
        <w:rPr>
          <w:rFonts w:ascii="Times New Roman" w:hAnsi="Times New Roman"/>
          <w:sz w:val="22"/>
          <w:lang w:val="sr-Cyrl-CS"/>
        </w:rPr>
        <w:t>два</w:t>
      </w:r>
      <w:r w:rsidRPr="004A5E20">
        <w:rPr>
          <w:rFonts w:ascii="Times New Roman" w:hAnsi="Times New Roman"/>
          <w:sz w:val="22"/>
          <w:lang w:val="sr-Cyrl-CS"/>
        </w:rPr>
        <w:t xml:space="preserve"> радн</w:t>
      </w:r>
      <w:r w:rsidR="00413F9E">
        <w:rPr>
          <w:rFonts w:ascii="Times New Roman" w:hAnsi="Times New Roman"/>
          <w:sz w:val="22"/>
          <w:lang w:val="sr-Cyrl-CS"/>
        </w:rPr>
        <w:t>а</w:t>
      </w:r>
      <w:r w:rsidRPr="004A5E20">
        <w:rPr>
          <w:rFonts w:ascii="Times New Roman" w:hAnsi="Times New Roman"/>
          <w:sz w:val="22"/>
          <w:lang w:val="sr-Cyrl-CS"/>
        </w:rPr>
        <w:t xml:space="preserve"> дан</w:t>
      </w:r>
      <w:r w:rsidR="00413F9E">
        <w:rPr>
          <w:rFonts w:ascii="Times New Roman" w:hAnsi="Times New Roman"/>
          <w:sz w:val="22"/>
          <w:lang w:val="sr-Cyrl-CS"/>
        </w:rPr>
        <w:t>а</w:t>
      </w:r>
      <w:r w:rsidRPr="004A5E20">
        <w:rPr>
          <w:rFonts w:ascii="Times New Roman" w:hAnsi="Times New Roman"/>
          <w:sz w:val="22"/>
          <w:lang w:val="sr-Cyrl-CS"/>
        </w:rPr>
        <w:t xml:space="preserve">; 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ru-RU"/>
        </w:rPr>
        <w:t>у случају теже болести члана уже породице - три радна дана, у складу са одлуком о класификацији тежих болести донијетом на нивоу болнице од стране комисије именоване у болници;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noProof/>
          <w:sz w:val="22"/>
          <w:lang w:val="ru-RU"/>
        </w:rPr>
        <w:t>приликом рођења дјетета - три радна дана;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ru-RU"/>
        </w:rPr>
        <w:t xml:space="preserve">добровољног давања крви - два радна дана приликом сваког давања крви (користи се </w:t>
      </w:r>
      <w:r w:rsidRPr="004A5E20">
        <w:rPr>
          <w:rFonts w:ascii="Times New Roman" w:hAnsi="Times New Roman"/>
          <w:sz w:val="22"/>
          <w:lang w:val="sr-Cyrl-CS"/>
        </w:rPr>
        <w:t xml:space="preserve">даном давања крви и наредног радног дана или </w:t>
      </w:r>
      <w:r w:rsidRPr="004A5E20">
        <w:rPr>
          <w:rFonts w:ascii="Times New Roman" w:hAnsi="Times New Roman"/>
          <w:sz w:val="22"/>
          <w:lang w:val="ru-RU"/>
        </w:rPr>
        <w:t>првог и другог наредног радног дана након давања крви);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ru-RU"/>
        </w:rPr>
        <w:t>ради задовољавања вјерских и традицијских потреба - два радна дана;</w:t>
      </w:r>
      <w:r w:rsidRPr="004A5E20">
        <w:rPr>
          <w:rFonts w:ascii="Times New Roman" w:hAnsi="Times New Roman"/>
          <w:sz w:val="22"/>
          <w:lang w:val="sr-Cyrl-CS"/>
        </w:rPr>
        <w:t xml:space="preserve"> 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ru-RU"/>
        </w:rPr>
        <w:t>пресељења у други стан - два радна дана;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sr-Cyrl-CS"/>
        </w:rPr>
        <w:t>полагања стручног испита – један радни дан;</w:t>
      </w:r>
    </w:p>
    <w:p w:rsidR="004A5E20" w:rsidRPr="00A65CEC" w:rsidRDefault="00A65CEC" w:rsidP="00A65CEC">
      <w:pPr>
        <w:pStyle w:val="ListParagraph"/>
        <w:widowControl w:val="0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sr-Cyrl-CS"/>
        </w:rPr>
        <w:t>полагања специјалистичког/су</w:t>
      </w:r>
      <w:r>
        <w:rPr>
          <w:rFonts w:ascii="Times New Roman" w:hAnsi="Times New Roman"/>
          <w:sz w:val="22"/>
          <w:lang w:val="sr-Cyrl-CS"/>
        </w:rPr>
        <w:t>б</w:t>
      </w:r>
      <w:r w:rsidRPr="004A5E20">
        <w:rPr>
          <w:rFonts w:ascii="Times New Roman" w:hAnsi="Times New Roman"/>
          <w:sz w:val="22"/>
          <w:lang w:val="sr-Cyrl-CS"/>
        </w:rPr>
        <w:t>специја</w:t>
      </w:r>
      <w:r>
        <w:rPr>
          <w:rFonts w:ascii="Times New Roman" w:hAnsi="Times New Roman"/>
          <w:sz w:val="22"/>
          <w:lang w:val="sr-Cyrl-CS"/>
        </w:rPr>
        <w:t>л</w:t>
      </w:r>
      <w:r w:rsidRPr="004A5E20">
        <w:rPr>
          <w:rFonts w:ascii="Times New Roman" w:hAnsi="Times New Roman"/>
          <w:sz w:val="22"/>
          <w:lang w:val="sr-Cyrl-CS"/>
        </w:rPr>
        <w:t>истичког испита, одбране магистар</w:t>
      </w:r>
      <w:r w:rsidR="00983959">
        <w:rPr>
          <w:rFonts w:ascii="Times New Roman" w:hAnsi="Times New Roman"/>
          <w:sz w:val="22"/>
          <w:lang w:val="sr-Cyrl-CS"/>
        </w:rPr>
        <w:t>с</w:t>
      </w:r>
      <w:r w:rsidRPr="004A5E20">
        <w:rPr>
          <w:rFonts w:ascii="Times New Roman" w:hAnsi="Times New Roman"/>
          <w:sz w:val="22"/>
          <w:lang w:val="sr-Cyrl-CS"/>
        </w:rPr>
        <w:t>ке тезе и докторске дисертације, те полагања другог испита у сврху планираног струч</w:t>
      </w:r>
      <w:r>
        <w:rPr>
          <w:rFonts w:ascii="Times New Roman" w:hAnsi="Times New Roman"/>
          <w:sz w:val="22"/>
          <w:lang w:val="sr-Cyrl-CS"/>
        </w:rPr>
        <w:t>н</w:t>
      </w:r>
      <w:r w:rsidRPr="004A5E20">
        <w:rPr>
          <w:rFonts w:ascii="Times New Roman" w:hAnsi="Times New Roman"/>
          <w:sz w:val="22"/>
          <w:lang w:val="sr-Cyrl-CS"/>
        </w:rPr>
        <w:t>ог усавршавања – два радна дана;</w:t>
      </w:r>
      <w:r w:rsidR="004A5E20" w:rsidRPr="00A65CEC">
        <w:rPr>
          <w:rFonts w:ascii="Times New Roman" w:hAnsi="Times New Roman"/>
          <w:sz w:val="22"/>
          <w:lang w:val="sr-Cyrl-CS"/>
        </w:rPr>
        <w:t xml:space="preserve"> 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sr-Cyrl-CS"/>
        </w:rPr>
        <w:t xml:space="preserve">у случају образовања и усавршавања на захтјев послодавца у складу са образовним програмом; </w:t>
      </w:r>
    </w:p>
    <w:p w:rsidR="000C3B88" w:rsidRPr="000C3B88" w:rsidRDefault="000C3B88" w:rsidP="004A5E20">
      <w:pPr>
        <w:pStyle w:val="ListParagraph"/>
        <w:widowControl w:val="0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2"/>
          <w:lang w:val="ru-RU"/>
        </w:rPr>
      </w:pPr>
      <w:r w:rsidRPr="00A65CEC">
        <w:rPr>
          <w:rFonts w:ascii="Times New Roman" w:hAnsi="Times New Roman"/>
          <w:sz w:val="22"/>
          <w:lang w:val="sr-Cyrl-CS"/>
        </w:rPr>
        <w:t>у случају елементарне непогоде којом је угрожена егзистенција радника и његове породице – три радна дана</w:t>
      </w:r>
    </w:p>
    <w:p w:rsidR="004A5E20" w:rsidRPr="004A5E20" w:rsidRDefault="000C3B88" w:rsidP="004A5E20">
      <w:pPr>
        <w:pStyle w:val="ListParagraph"/>
        <w:widowControl w:val="0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2"/>
          <w:lang w:val="ru-RU"/>
        </w:rPr>
      </w:pPr>
      <w:r>
        <w:rPr>
          <w:rFonts w:ascii="Times New Roman" w:hAnsi="Times New Roman"/>
          <w:sz w:val="22"/>
          <w:lang w:val="sr-Cyrl-CS"/>
        </w:rPr>
        <w:t>п</w:t>
      </w:r>
      <w:r w:rsidR="004A5E20" w:rsidRPr="004A5E20">
        <w:rPr>
          <w:rFonts w:ascii="Times New Roman" w:hAnsi="Times New Roman"/>
          <w:sz w:val="22"/>
          <w:lang w:val="sr-Cyrl-CS"/>
        </w:rPr>
        <w:t xml:space="preserve">рисуствовање синдикалним састанцима овлаштеним представницима синдиката – три радна дана;  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4"/>
        </w:numPr>
        <w:spacing w:line="240" w:lineRule="auto"/>
        <w:rPr>
          <w:rFonts w:ascii="Times New Roman" w:hAnsi="Times New Roman"/>
          <w:sz w:val="22"/>
        </w:rPr>
      </w:pPr>
      <w:r w:rsidRPr="004A5E20">
        <w:rPr>
          <w:rFonts w:ascii="Times New Roman" w:hAnsi="Times New Roman"/>
          <w:sz w:val="22"/>
          <w:lang w:val="sr-Cyrl-CS"/>
        </w:rPr>
        <w:t>у другим оправданим случајевима по процјени дире</w:t>
      </w:r>
      <w:r w:rsidR="000C3B88">
        <w:rPr>
          <w:rFonts w:ascii="Times New Roman" w:hAnsi="Times New Roman"/>
          <w:sz w:val="22"/>
          <w:lang w:val="sr-Cyrl-CS"/>
        </w:rPr>
        <w:t>кт</w:t>
      </w:r>
      <w:r w:rsidRPr="004A5E20">
        <w:rPr>
          <w:rFonts w:ascii="Times New Roman" w:hAnsi="Times New Roman"/>
          <w:sz w:val="22"/>
          <w:lang w:val="sr-Cyrl-CS"/>
        </w:rPr>
        <w:t>ора.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ru-RU"/>
        </w:rPr>
        <w:t>Чланом уже породице, у смисилу овог колективног уговора, сматрају се: брачни и</w:t>
      </w:r>
      <w:r w:rsidRPr="004A5E20">
        <w:rPr>
          <w:rFonts w:ascii="Times New Roman" w:hAnsi="Times New Roman"/>
          <w:sz w:val="22"/>
          <w:lang w:val="sr-Latn-BA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ванбрачни супружници, њихова дјеца (брачна, ванбрачна и усвојена), пасторчад,</w:t>
      </w:r>
      <w:r w:rsidRPr="004A5E20">
        <w:rPr>
          <w:rFonts w:ascii="Times New Roman" w:hAnsi="Times New Roman"/>
          <w:sz w:val="22"/>
          <w:lang w:val="sr-Latn-BA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дјеца узета под старатељство и друга дјеца без родитеља узета на издржавање,</w:t>
      </w:r>
      <w:r w:rsidRPr="004A5E20">
        <w:rPr>
          <w:rFonts w:ascii="Times New Roman" w:hAnsi="Times New Roman"/>
          <w:sz w:val="22"/>
          <w:lang w:val="sr-Latn-BA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мајка, отац, очух и маћеха, усвојилац, док се чланом шире породице сматрају: дјед, бака, по мајци и по оцу браћа и сестре,</w:t>
      </w:r>
      <w:r w:rsidRPr="004A5E20">
        <w:rPr>
          <w:rFonts w:ascii="Times New Roman" w:hAnsi="Times New Roman"/>
          <w:sz w:val="22"/>
          <w:lang w:val="sr-Latn-BA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 xml:space="preserve">родитељи брачног супружника, снахе и зетови, рођени стриц, тетка и ујак. 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ru-RU"/>
        </w:rPr>
        <w:t>Пл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ћ</w:t>
      </w:r>
      <w:r w:rsidRPr="004A5E20">
        <w:rPr>
          <w:rFonts w:ascii="Times New Roman" w:hAnsi="Times New Roman"/>
          <w:spacing w:val="-1"/>
          <w:sz w:val="22"/>
          <w:lang w:val="ru-RU"/>
        </w:rPr>
        <w:t>е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>о</w:t>
      </w:r>
      <w:r w:rsidRPr="004A5E20">
        <w:rPr>
          <w:rFonts w:ascii="Times New Roman" w:hAnsi="Times New Roman"/>
          <w:spacing w:val="1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од</w:t>
      </w:r>
      <w:r w:rsidRPr="004A5E20">
        <w:rPr>
          <w:rFonts w:ascii="Times New Roman" w:hAnsi="Times New Roman"/>
          <w:spacing w:val="4"/>
          <w:sz w:val="22"/>
          <w:lang w:val="ru-RU"/>
        </w:rPr>
        <w:t>с</w:t>
      </w:r>
      <w:r w:rsidRPr="004A5E20">
        <w:rPr>
          <w:rFonts w:ascii="Times New Roman" w:hAnsi="Times New Roman"/>
          <w:spacing w:val="-5"/>
          <w:sz w:val="22"/>
          <w:lang w:val="ru-RU"/>
        </w:rPr>
        <w:t>у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z w:val="22"/>
          <w:lang w:val="ru-RU"/>
        </w:rPr>
        <w:t>тво</w:t>
      </w:r>
      <w:r w:rsidRPr="004A5E20">
        <w:rPr>
          <w:rFonts w:ascii="Times New Roman" w:hAnsi="Times New Roman"/>
          <w:spacing w:val="3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1"/>
          <w:sz w:val="22"/>
          <w:lang w:val="ru-RU"/>
        </w:rPr>
        <w:t>и</w:t>
      </w:r>
      <w:r w:rsidRPr="004A5E20">
        <w:rPr>
          <w:rFonts w:ascii="Times New Roman" w:hAnsi="Times New Roman"/>
          <w:sz w:val="22"/>
          <w:lang w:val="ru-RU"/>
        </w:rPr>
        <w:t>з</w:t>
      </w:r>
      <w:r w:rsidRPr="004A5E20">
        <w:rPr>
          <w:rFonts w:ascii="Times New Roman" w:hAnsi="Times New Roman"/>
          <w:spacing w:val="2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z w:val="22"/>
          <w:lang w:val="ru-RU"/>
        </w:rPr>
        <w:t>т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ва 1. овог</w:t>
      </w:r>
      <w:r w:rsidRPr="004A5E20">
        <w:rPr>
          <w:rFonts w:ascii="Times New Roman" w:hAnsi="Times New Roman"/>
          <w:spacing w:val="1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-1"/>
          <w:sz w:val="22"/>
          <w:lang w:val="ru-RU"/>
        </w:rPr>
        <w:t>ч</w:t>
      </w:r>
      <w:r w:rsidRPr="004A5E20">
        <w:rPr>
          <w:rFonts w:ascii="Times New Roman" w:hAnsi="Times New Roman"/>
          <w:sz w:val="22"/>
          <w:lang w:val="ru-RU"/>
        </w:rPr>
        <w:t>л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 xml:space="preserve">а 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 xml:space="preserve">е </w:t>
      </w:r>
      <w:r w:rsidRPr="004A5E20">
        <w:rPr>
          <w:rFonts w:ascii="Times New Roman" w:hAnsi="Times New Roman"/>
          <w:spacing w:val="-1"/>
          <w:sz w:val="22"/>
          <w:lang w:val="ru-RU"/>
        </w:rPr>
        <w:t>м</w:t>
      </w:r>
      <w:r w:rsidRPr="004A5E20">
        <w:rPr>
          <w:rFonts w:ascii="Times New Roman" w:hAnsi="Times New Roman"/>
          <w:sz w:val="22"/>
          <w:lang w:val="ru-RU"/>
        </w:rPr>
        <w:t>оже б</w:t>
      </w:r>
      <w:r w:rsidRPr="004A5E20">
        <w:rPr>
          <w:rFonts w:ascii="Times New Roman" w:hAnsi="Times New Roman"/>
          <w:spacing w:val="1"/>
          <w:sz w:val="22"/>
          <w:lang w:val="ru-RU"/>
        </w:rPr>
        <w:t>и</w:t>
      </w:r>
      <w:r w:rsidRPr="004A5E20">
        <w:rPr>
          <w:rFonts w:ascii="Times New Roman" w:hAnsi="Times New Roman"/>
          <w:sz w:val="22"/>
          <w:lang w:val="ru-RU"/>
        </w:rPr>
        <w:t>ти</w:t>
      </w:r>
      <w:r w:rsidRPr="004A5E20">
        <w:rPr>
          <w:rFonts w:ascii="Times New Roman" w:hAnsi="Times New Roman"/>
          <w:spacing w:val="2"/>
          <w:sz w:val="22"/>
          <w:lang w:val="ru-RU"/>
        </w:rPr>
        <w:t xml:space="preserve"> д</w:t>
      </w:r>
      <w:r w:rsidRPr="004A5E20">
        <w:rPr>
          <w:rFonts w:ascii="Times New Roman" w:hAnsi="Times New Roman"/>
          <w:spacing w:val="-7"/>
          <w:sz w:val="22"/>
          <w:lang w:val="ru-RU"/>
        </w:rPr>
        <w:t>у</w:t>
      </w:r>
      <w:r w:rsidRPr="004A5E20">
        <w:rPr>
          <w:rFonts w:ascii="Times New Roman" w:hAnsi="Times New Roman"/>
          <w:spacing w:val="2"/>
          <w:sz w:val="22"/>
          <w:lang w:val="ru-RU"/>
        </w:rPr>
        <w:t>ж</w:t>
      </w:r>
      <w:r w:rsidRPr="004A5E20">
        <w:rPr>
          <w:rFonts w:ascii="Times New Roman" w:hAnsi="Times New Roman"/>
          <w:sz w:val="22"/>
          <w:lang w:val="ru-RU"/>
        </w:rPr>
        <w:t>е од</w:t>
      </w:r>
      <w:r w:rsidRPr="004A5E20">
        <w:rPr>
          <w:rFonts w:ascii="Times New Roman" w:hAnsi="Times New Roman"/>
          <w:spacing w:val="2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-1"/>
          <w:sz w:val="22"/>
          <w:lang w:val="sr-Cyrl-CS"/>
        </w:rPr>
        <w:t>пет</w:t>
      </w:r>
      <w:r w:rsidRPr="004A5E20">
        <w:rPr>
          <w:rFonts w:ascii="Times New Roman" w:hAnsi="Times New Roman"/>
          <w:spacing w:val="1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р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д</w:t>
      </w:r>
      <w:r w:rsidRPr="004A5E20">
        <w:rPr>
          <w:rFonts w:ascii="Times New Roman" w:hAnsi="Times New Roman"/>
          <w:spacing w:val="1"/>
          <w:sz w:val="22"/>
          <w:lang w:val="ru-RU"/>
        </w:rPr>
        <w:t>ни</w:t>
      </w:r>
      <w:r w:rsidRPr="004A5E20">
        <w:rPr>
          <w:rFonts w:ascii="Times New Roman" w:hAnsi="Times New Roman"/>
          <w:sz w:val="22"/>
          <w:lang w:val="ru-RU"/>
        </w:rPr>
        <w:t>х</w:t>
      </w:r>
      <w:r w:rsidRPr="004A5E20">
        <w:rPr>
          <w:rFonts w:ascii="Times New Roman" w:hAnsi="Times New Roman"/>
          <w:spacing w:val="1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д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>а</w:t>
      </w:r>
      <w:r w:rsidRPr="004A5E20">
        <w:rPr>
          <w:rFonts w:ascii="Times New Roman" w:hAnsi="Times New Roman"/>
          <w:spacing w:val="3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у то</w:t>
      </w:r>
      <w:r w:rsidRPr="004A5E20">
        <w:rPr>
          <w:rFonts w:ascii="Times New Roman" w:hAnsi="Times New Roman"/>
          <w:spacing w:val="3"/>
          <w:sz w:val="22"/>
          <w:lang w:val="ru-RU"/>
        </w:rPr>
        <w:t>к</w:t>
      </w:r>
      <w:r w:rsidRPr="004A5E20">
        <w:rPr>
          <w:rFonts w:ascii="Times New Roman" w:hAnsi="Times New Roman"/>
          <w:sz w:val="22"/>
          <w:lang w:val="ru-RU"/>
        </w:rPr>
        <w:t>у</w:t>
      </w:r>
      <w:r w:rsidRPr="004A5E20">
        <w:rPr>
          <w:rFonts w:ascii="Times New Roman" w:hAnsi="Times New Roman"/>
          <w:spacing w:val="-7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јед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>е</w:t>
      </w:r>
      <w:r w:rsidRPr="004A5E20">
        <w:rPr>
          <w:rFonts w:ascii="Times New Roman" w:hAnsi="Times New Roman"/>
          <w:spacing w:val="-1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1"/>
          <w:sz w:val="22"/>
          <w:lang w:val="ru-RU"/>
        </w:rPr>
        <w:t>к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pacing w:val="2"/>
          <w:sz w:val="22"/>
          <w:lang w:val="ru-RU"/>
        </w:rPr>
        <w:t>л</w:t>
      </w:r>
      <w:r w:rsidRPr="004A5E20">
        <w:rPr>
          <w:rFonts w:ascii="Times New Roman" w:hAnsi="Times New Roman"/>
          <w:spacing w:val="-1"/>
          <w:sz w:val="22"/>
          <w:lang w:val="ru-RU"/>
        </w:rPr>
        <w:t>е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>д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р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pacing w:val="1"/>
          <w:sz w:val="22"/>
          <w:lang w:val="ru-RU"/>
        </w:rPr>
        <w:t>к</w:t>
      </w:r>
      <w:r w:rsidRPr="004A5E20">
        <w:rPr>
          <w:rFonts w:ascii="Times New Roman" w:hAnsi="Times New Roman"/>
          <w:sz w:val="22"/>
          <w:lang w:val="ru-RU"/>
        </w:rPr>
        <w:t>е</w:t>
      </w:r>
      <w:r w:rsidRPr="004A5E20">
        <w:rPr>
          <w:rFonts w:ascii="Times New Roman" w:hAnsi="Times New Roman"/>
          <w:spacing w:val="1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год</w:t>
      </w:r>
      <w:r w:rsidRPr="004A5E20">
        <w:rPr>
          <w:rFonts w:ascii="Times New Roman" w:hAnsi="Times New Roman"/>
          <w:spacing w:val="1"/>
          <w:sz w:val="22"/>
          <w:lang w:val="ru-RU"/>
        </w:rPr>
        <w:t>ин</w:t>
      </w:r>
      <w:r w:rsidRPr="004A5E20">
        <w:rPr>
          <w:rFonts w:ascii="Times New Roman" w:hAnsi="Times New Roman"/>
          <w:spacing w:val="-1"/>
          <w:sz w:val="22"/>
          <w:lang w:val="ru-RU"/>
        </w:rPr>
        <w:t>е</w:t>
      </w:r>
      <w:r w:rsidRPr="004A5E20">
        <w:rPr>
          <w:rFonts w:ascii="Times New Roman" w:hAnsi="Times New Roman"/>
          <w:sz w:val="22"/>
          <w:lang w:val="sr-Cyrl-CS"/>
        </w:rPr>
        <w:t xml:space="preserve">. 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pacing w:val="1"/>
          <w:sz w:val="22"/>
          <w:lang w:val="ru-RU"/>
        </w:rPr>
        <w:t>Р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д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pacing w:val="-1"/>
          <w:sz w:val="22"/>
          <w:lang w:val="ru-RU"/>
        </w:rPr>
        <w:t>и</w:t>
      </w:r>
      <w:r w:rsidRPr="004A5E20">
        <w:rPr>
          <w:rFonts w:ascii="Times New Roman" w:hAnsi="Times New Roman"/>
          <w:spacing w:val="1"/>
          <w:sz w:val="22"/>
          <w:lang w:val="ru-RU"/>
        </w:rPr>
        <w:t>к</w:t>
      </w:r>
      <w:r w:rsidRPr="004A5E20">
        <w:rPr>
          <w:rFonts w:ascii="Times New Roman" w:hAnsi="Times New Roman"/>
          <w:sz w:val="22"/>
          <w:lang w:val="ru-RU"/>
        </w:rPr>
        <w:t xml:space="preserve">, </w:t>
      </w:r>
      <w:r w:rsidRPr="004A5E20">
        <w:rPr>
          <w:rFonts w:ascii="Times New Roman" w:hAnsi="Times New Roman"/>
          <w:spacing w:val="9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 xml:space="preserve">у  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pacing w:val="5"/>
          <w:sz w:val="22"/>
          <w:lang w:val="ru-RU"/>
        </w:rPr>
        <w:t>л</w:t>
      </w:r>
      <w:r w:rsidRPr="004A5E20">
        <w:rPr>
          <w:rFonts w:ascii="Times New Roman" w:hAnsi="Times New Roman"/>
          <w:spacing w:val="-5"/>
          <w:sz w:val="22"/>
          <w:lang w:val="ru-RU"/>
        </w:rPr>
        <w:t>у</w:t>
      </w:r>
      <w:r w:rsidRPr="004A5E20">
        <w:rPr>
          <w:rFonts w:ascii="Times New Roman" w:hAnsi="Times New Roman"/>
          <w:spacing w:val="1"/>
          <w:sz w:val="22"/>
          <w:lang w:val="ru-RU"/>
        </w:rPr>
        <w:t>ч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 xml:space="preserve">ју </w:t>
      </w:r>
      <w:r w:rsidRPr="004A5E20">
        <w:rPr>
          <w:rFonts w:ascii="Times New Roman" w:hAnsi="Times New Roman"/>
          <w:spacing w:val="2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1"/>
          <w:sz w:val="22"/>
          <w:lang w:val="ru-RU"/>
        </w:rPr>
        <w:t>п</w:t>
      </w:r>
      <w:r w:rsidRPr="004A5E20">
        <w:rPr>
          <w:rFonts w:ascii="Times New Roman" w:hAnsi="Times New Roman"/>
          <w:sz w:val="22"/>
          <w:lang w:val="ru-RU"/>
        </w:rPr>
        <w:t>отр</w:t>
      </w:r>
      <w:r w:rsidRPr="004A5E20">
        <w:rPr>
          <w:rFonts w:ascii="Times New Roman" w:hAnsi="Times New Roman"/>
          <w:spacing w:val="-1"/>
          <w:sz w:val="22"/>
          <w:lang w:val="ru-RU"/>
        </w:rPr>
        <w:t>е</w:t>
      </w:r>
      <w:r w:rsidRPr="004A5E20">
        <w:rPr>
          <w:rFonts w:ascii="Times New Roman" w:hAnsi="Times New Roman"/>
          <w:spacing w:val="2"/>
          <w:sz w:val="22"/>
          <w:lang w:val="ru-RU"/>
        </w:rPr>
        <w:t>б</w:t>
      </w:r>
      <w:r w:rsidRPr="004A5E20">
        <w:rPr>
          <w:rFonts w:ascii="Times New Roman" w:hAnsi="Times New Roman"/>
          <w:spacing w:val="-1"/>
          <w:sz w:val="22"/>
          <w:lang w:val="ru-RU"/>
        </w:rPr>
        <w:t>е</w:t>
      </w:r>
      <w:r w:rsidRPr="004A5E20">
        <w:rPr>
          <w:rFonts w:ascii="Times New Roman" w:hAnsi="Times New Roman"/>
          <w:sz w:val="22"/>
          <w:lang w:val="ru-RU"/>
        </w:rPr>
        <w:t xml:space="preserve">, </w:t>
      </w:r>
      <w:r w:rsidRPr="004A5E20">
        <w:rPr>
          <w:rFonts w:ascii="Times New Roman" w:hAnsi="Times New Roman"/>
          <w:spacing w:val="7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-1"/>
          <w:sz w:val="22"/>
          <w:lang w:val="ru-RU"/>
        </w:rPr>
        <w:t>м</w:t>
      </w:r>
      <w:r w:rsidRPr="004A5E20">
        <w:rPr>
          <w:rFonts w:ascii="Times New Roman" w:hAnsi="Times New Roman"/>
          <w:sz w:val="22"/>
          <w:lang w:val="ru-RU"/>
        </w:rPr>
        <w:t xml:space="preserve">оже </w:t>
      </w:r>
      <w:r w:rsidRPr="004A5E20">
        <w:rPr>
          <w:rFonts w:ascii="Times New Roman" w:hAnsi="Times New Roman"/>
          <w:spacing w:val="15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у  т</w:t>
      </w:r>
      <w:r w:rsidRPr="004A5E20">
        <w:rPr>
          <w:rFonts w:ascii="Times New Roman" w:hAnsi="Times New Roman"/>
          <w:spacing w:val="2"/>
          <w:sz w:val="22"/>
          <w:lang w:val="ru-RU"/>
        </w:rPr>
        <w:t>о</w:t>
      </w:r>
      <w:r w:rsidRPr="004A5E20">
        <w:rPr>
          <w:rFonts w:ascii="Times New Roman" w:hAnsi="Times New Roman"/>
          <w:spacing w:val="3"/>
          <w:sz w:val="22"/>
          <w:lang w:val="ru-RU"/>
        </w:rPr>
        <w:t>к</w:t>
      </w:r>
      <w:r w:rsidRPr="004A5E20">
        <w:rPr>
          <w:rFonts w:ascii="Times New Roman" w:hAnsi="Times New Roman"/>
          <w:sz w:val="22"/>
          <w:lang w:val="ru-RU"/>
        </w:rPr>
        <w:t>у  јед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 xml:space="preserve">е </w:t>
      </w:r>
      <w:r w:rsidRPr="004A5E20">
        <w:rPr>
          <w:rFonts w:ascii="Times New Roman" w:hAnsi="Times New Roman"/>
          <w:spacing w:val="6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1"/>
          <w:sz w:val="22"/>
          <w:lang w:val="ru-RU"/>
        </w:rPr>
        <w:t>к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л</w:t>
      </w:r>
      <w:r w:rsidRPr="004A5E20">
        <w:rPr>
          <w:rFonts w:ascii="Times New Roman" w:hAnsi="Times New Roman"/>
          <w:spacing w:val="-1"/>
          <w:sz w:val="22"/>
          <w:lang w:val="ru-RU"/>
        </w:rPr>
        <w:t>е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>д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р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pacing w:val="1"/>
          <w:sz w:val="22"/>
          <w:lang w:val="ru-RU"/>
        </w:rPr>
        <w:t>к</w:t>
      </w:r>
      <w:r w:rsidRPr="004A5E20">
        <w:rPr>
          <w:rFonts w:ascii="Times New Roman" w:hAnsi="Times New Roman"/>
          <w:sz w:val="22"/>
          <w:lang w:val="ru-RU"/>
        </w:rPr>
        <w:t xml:space="preserve">е </w:t>
      </w:r>
      <w:r w:rsidRPr="004A5E20">
        <w:rPr>
          <w:rFonts w:ascii="Times New Roman" w:hAnsi="Times New Roman"/>
          <w:spacing w:val="8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год</w:t>
      </w:r>
      <w:r w:rsidRPr="004A5E20">
        <w:rPr>
          <w:rFonts w:ascii="Times New Roman" w:hAnsi="Times New Roman"/>
          <w:spacing w:val="1"/>
          <w:sz w:val="22"/>
          <w:lang w:val="ru-RU"/>
        </w:rPr>
        <w:t>ин</w:t>
      </w:r>
      <w:r w:rsidRPr="004A5E20">
        <w:rPr>
          <w:rFonts w:ascii="Times New Roman" w:hAnsi="Times New Roman"/>
          <w:sz w:val="22"/>
          <w:lang w:val="ru-RU"/>
        </w:rPr>
        <w:t xml:space="preserve">е </w:t>
      </w:r>
      <w:r w:rsidRPr="004A5E20">
        <w:rPr>
          <w:rFonts w:ascii="Times New Roman" w:hAnsi="Times New Roman"/>
          <w:spacing w:val="6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1"/>
          <w:sz w:val="22"/>
          <w:lang w:val="ru-RU"/>
        </w:rPr>
        <w:t>к</w:t>
      </w:r>
      <w:r w:rsidRPr="004A5E20">
        <w:rPr>
          <w:rFonts w:ascii="Times New Roman" w:hAnsi="Times New Roman"/>
          <w:sz w:val="22"/>
          <w:lang w:val="ru-RU"/>
        </w:rPr>
        <w:t>о</w:t>
      </w:r>
      <w:r w:rsidRPr="004A5E20">
        <w:rPr>
          <w:rFonts w:ascii="Times New Roman" w:hAnsi="Times New Roman"/>
          <w:spacing w:val="-2"/>
          <w:sz w:val="22"/>
          <w:lang w:val="ru-RU"/>
        </w:rPr>
        <w:t>р</w:t>
      </w:r>
      <w:r w:rsidRPr="004A5E20">
        <w:rPr>
          <w:rFonts w:ascii="Times New Roman" w:hAnsi="Times New Roman"/>
          <w:spacing w:val="1"/>
          <w:sz w:val="22"/>
          <w:lang w:val="ru-RU"/>
        </w:rPr>
        <w:t>и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z w:val="22"/>
          <w:lang w:val="ru-RU"/>
        </w:rPr>
        <w:t>т</w:t>
      </w:r>
      <w:r w:rsidRPr="004A5E20">
        <w:rPr>
          <w:rFonts w:ascii="Times New Roman" w:hAnsi="Times New Roman"/>
          <w:spacing w:val="-1"/>
          <w:sz w:val="22"/>
          <w:lang w:val="ru-RU"/>
        </w:rPr>
        <w:t>и</w:t>
      </w:r>
      <w:r w:rsidRPr="004A5E20">
        <w:rPr>
          <w:rFonts w:ascii="Times New Roman" w:hAnsi="Times New Roman"/>
          <w:sz w:val="22"/>
          <w:lang w:val="ru-RU"/>
        </w:rPr>
        <w:t xml:space="preserve">ти </w:t>
      </w:r>
      <w:r w:rsidRPr="004A5E20">
        <w:rPr>
          <w:rFonts w:ascii="Times New Roman" w:hAnsi="Times New Roman"/>
          <w:spacing w:val="1"/>
          <w:sz w:val="22"/>
          <w:lang w:val="ru-RU"/>
        </w:rPr>
        <w:t>п</w:t>
      </w:r>
      <w:r w:rsidRPr="004A5E20">
        <w:rPr>
          <w:rFonts w:ascii="Times New Roman" w:hAnsi="Times New Roman"/>
          <w:sz w:val="22"/>
          <w:lang w:val="ru-RU"/>
        </w:rPr>
        <w:t>л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ћ</w:t>
      </w:r>
      <w:r w:rsidRPr="004A5E20">
        <w:rPr>
          <w:rFonts w:ascii="Times New Roman" w:hAnsi="Times New Roman"/>
          <w:spacing w:val="-1"/>
          <w:sz w:val="22"/>
          <w:lang w:val="ru-RU"/>
        </w:rPr>
        <w:t>е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>о од</w:t>
      </w:r>
      <w:r w:rsidRPr="004A5E20">
        <w:rPr>
          <w:rFonts w:ascii="Times New Roman" w:hAnsi="Times New Roman"/>
          <w:spacing w:val="1"/>
          <w:sz w:val="22"/>
          <w:lang w:val="ru-RU"/>
        </w:rPr>
        <w:t>с</w:t>
      </w:r>
      <w:r w:rsidRPr="004A5E20">
        <w:rPr>
          <w:rFonts w:ascii="Times New Roman" w:hAnsi="Times New Roman"/>
          <w:spacing w:val="-5"/>
          <w:sz w:val="22"/>
          <w:lang w:val="ru-RU"/>
        </w:rPr>
        <w:t>у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z w:val="22"/>
          <w:lang w:val="ru-RU"/>
        </w:rPr>
        <w:t>тво по в</w:t>
      </w:r>
      <w:r w:rsidRPr="004A5E20">
        <w:rPr>
          <w:rFonts w:ascii="Times New Roman" w:hAnsi="Times New Roman"/>
          <w:spacing w:val="3"/>
          <w:sz w:val="22"/>
          <w:lang w:val="ru-RU"/>
        </w:rPr>
        <w:t>и</w:t>
      </w:r>
      <w:r w:rsidRPr="004A5E20">
        <w:rPr>
          <w:rFonts w:ascii="Times New Roman" w:hAnsi="Times New Roman"/>
          <w:sz w:val="22"/>
          <w:lang w:val="ru-RU"/>
        </w:rPr>
        <w:t>ше</w:t>
      </w:r>
      <w:r w:rsidRPr="004A5E20">
        <w:rPr>
          <w:rFonts w:ascii="Times New Roman" w:hAnsi="Times New Roman"/>
          <w:spacing w:val="-1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о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>ов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.</w:t>
      </w:r>
      <w:r w:rsidRPr="004A5E20">
        <w:rPr>
          <w:rFonts w:ascii="Times New Roman" w:hAnsi="Times New Roman"/>
          <w:sz w:val="22"/>
          <w:lang w:val="sr-Cyrl-CS"/>
        </w:rPr>
        <w:t xml:space="preserve"> 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ru-RU"/>
        </w:rPr>
        <w:t>По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z w:val="22"/>
          <w:lang w:val="ru-RU"/>
        </w:rPr>
        <w:t>лод</w:t>
      </w:r>
      <w:r w:rsidRPr="004A5E20">
        <w:rPr>
          <w:rFonts w:ascii="Times New Roman" w:hAnsi="Times New Roman"/>
          <w:spacing w:val="2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в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ц</w:t>
      </w:r>
      <w:r w:rsidRPr="004A5E20">
        <w:rPr>
          <w:rFonts w:ascii="Times New Roman" w:hAnsi="Times New Roman"/>
          <w:spacing w:val="1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-1"/>
          <w:sz w:val="22"/>
          <w:lang w:val="ru-RU"/>
        </w:rPr>
        <w:t>м</w:t>
      </w:r>
      <w:r w:rsidRPr="004A5E20">
        <w:rPr>
          <w:rFonts w:ascii="Times New Roman" w:hAnsi="Times New Roman"/>
          <w:sz w:val="22"/>
          <w:lang w:val="ru-RU"/>
        </w:rPr>
        <w:t>ож</w:t>
      </w:r>
      <w:r w:rsidRPr="004A5E20">
        <w:rPr>
          <w:rFonts w:ascii="Times New Roman" w:hAnsi="Times New Roman"/>
          <w:spacing w:val="-1"/>
          <w:sz w:val="22"/>
          <w:lang w:val="ru-RU"/>
        </w:rPr>
        <w:t>е</w:t>
      </w:r>
      <w:r w:rsidRPr="004A5E20">
        <w:rPr>
          <w:rFonts w:ascii="Times New Roman" w:hAnsi="Times New Roman"/>
          <w:sz w:val="22"/>
          <w:lang w:val="ru-RU"/>
        </w:rPr>
        <w:t>,</w:t>
      </w:r>
      <w:r w:rsidRPr="004A5E20">
        <w:rPr>
          <w:rFonts w:ascii="Times New Roman" w:hAnsi="Times New Roman"/>
          <w:spacing w:val="2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>а</w:t>
      </w:r>
      <w:r w:rsidRPr="004A5E20">
        <w:rPr>
          <w:rFonts w:ascii="Times New Roman" w:hAnsi="Times New Roman"/>
          <w:spacing w:val="-1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1"/>
          <w:sz w:val="22"/>
          <w:lang w:val="ru-RU"/>
        </w:rPr>
        <w:t>з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pacing w:val="2"/>
          <w:sz w:val="22"/>
          <w:lang w:val="ru-RU"/>
        </w:rPr>
        <w:t>х</w:t>
      </w:r>
      <w:r w:rsidRPr="004A5E20">
        <w:rPr>
          <w:rFonts w:ascii="Times New Roman" w:hAnsi="Times New Roman"/>
          <w:spacing w:val="-2"/>
          <w:sz w:val="22"/>
          <w:lang w:val="ru-RU"/>
        </w:rPr>
        <w:t>т</w:t>
      </w:r>
      <w:r w:rsidRPr="004A5E20">
        <w:rPr>
          <w:rFonts w:ascii="Times New Roman" w:hAnsi="Times New Roman"/>
          <w:sz w:val="22"/>
          <w:lang w:val="ru-RU"/>
        </w:rPr>
        <w:t>јев</w:t>
      </w:r>
      <w:r w:rsidRPr="004A5E20">
        <w:rPr>
          <w:rFonts w:ascii="Times New Roman" w:hAnsi="Times New Roman"/>
          <w:spacing w:val="-1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р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д</w:t>
      </w:r>
      <w:r w:rsidRPr="004A5E20">
        <w:rPr>
          <w:rFonts w:ascii="Times New Roman" w:hAnsi="Times New Roman"/>
          <w:spacing w:val="1"/>
          <w:sz w:val="22"/>
          <w:lang w:val="ru-RU"/>
        </w:rPr>
        <w:t>ник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, од</w:t>
      </w:r>
      <w:r w:rsidRPr="004A5E20">
        <w:rPr>
          <w:rFonts w:ascii="Times New Roman" w:hAnsi="Times New Roman"/>
          <w:spacing w:val="-2"/>
          <w:sz w:val="22"/>
          <w:lang w:val="ru-RU"/>
        </w:rPr>
        <w:t>о</w:t>
      </w:r>
      <w:r w:rsidRPr="004A5E20">
        <w:rPr>
          <w:rFonts w:ascii="Times New Roman" w:hAnsi="Times New Roman"/>
          <w:sz w:val="22"/>
          <w:lang w:val="ru-RU"/>
        </w:rPr>
        <w:t>бр</w:t>
      </w:r>
      <w:r w:rsidRPr="004A5E20">
        <w:rPr>
          <w:rFonts w:ascii="Times New Roman" w:hAnsi="Times New Roman"/>
          <w:spacing w:val="1"/>
          <w:sz w:val="22"/>
          <w:lang w:val="ru-RU"/>
        </w:rPr>
        <w:t>и</w:t>
      </w:r>
      <w:r w:rsidRPr="004A5E20">
        <w:rPr>
          <w:rFonts w:ascii="Times New Roman" w:hAnsi="Times New Roman"/>
          <w:sz w:val="22"/>
          <w:lang w:val="ru-RU"/>
        </w:rPr>
        <w:t>ти</w:t>
      </w:r>
      <w:r w:rsidRPr="004A5E20">
        <w:rPr>
          <w:rFonts w:ascii="Times New Roman" w:hAnsi="Times New Roman"/>
          <w:spacing w:val="-1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1"/>
          <w:sz w:val="22"/>
          <w:lang w:val="ru-RU"/>
        </w:rPr>
        <w:t>п</w:t>
      </w:r>
      <w:r w:rsidRPr="004A5E20">
        <w:rPr>
          <w:rFonts w:ascii="Times New Roman" w:hAnsi="Times New Roman"/>
          <w:sz w:val="22"/>
          <w:lang w:val="ru-RU"/>
        </w:rPr>
        <w:t>л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ћ</w:t>
      </w:r>
      <w:r w:rsidRPr="004A5E20">
        <w:rPr>
          <w:rFonts w:ascii="Times New Roman" w:hAnsi="Times New Roman"/>
          <w:spacing w:val="-1"/>
          <w:sz w:val="22"/>
          <w:lang w:val="ru-RU"/>
        </w:rPr>
        <w:t>е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>о од</w:t>
      </w:r>
      <w:r w:rsidRPr="004A5E20">
        <w:rPr>
          <w:rFonts w:ascii="Times New Roman" w:hAnsi="Times New Roman"/>
          <w:spacing w:val="1"/>
          <w:sz w:val="22"/>
          <w:lang w:val="ru-RU"/>
        </w:rPr>
        <w:t>с</w:t>
      </w:r>
      <w:r w:rsidRPr="004A5E20">
        <w:rPr>
          <w:rFonts w:ascii="Times New Roman" w:hAnsi="Times New Roman"/>
          <w:spacing w:val="-5"/>
          <w:sz w:val="22"/>
          <w:lang w:val="ru-RU"/>
        </w:rPr>
        <w:t>у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z w:val="22"/>
          <w:lang w:val="ru-RU"/>
        </w:rPr>
        <w:t>т</w:t>
      </w:r>
      <w:r w:rsidRPr="004A5E20">
        <w:rPr>
          <w:rFonts w:ascii="Times New Roman" w:hAnsi="Times New Roman"/>
          <w:spacing w:val="2"/>
          <w:sz w:val="22"/>
          <w:lang w:val="ru-RU"/>
        </w:rPr>
        <w:t>в</w:t>
      </w:r>
      <w:r w:rsidRPr="004A5E20">
        <w:rPr>
          <w:rFonts w:ascii="Times New Roman" w:hAnsi="Times New Roman"/>
          <w:sz w:val="22"/>
          <w:lang w:val="ru-RU"/>
        </w:rPr>
        <w:t xml:space="preserve">о </w:t>
      </w:r>
      <w:r w:rsidRPr="004A5E20">
        <w:rPr>
          <w:rFonts w:ascii="Times New Roman" w:hAnsi="Times New Roman"/>
          <w:spacing w:val="2"/>
          <w:sz w:val="22"/>
          <w:lang w:val="ru-RU"/>
        </w:rPr>
        <w:t>д</w:t>
      </w:r>
      <w:r w:rsidRPr="004A5E20">
        <w:rPr>
          <w:rFonts w:ascii="Times New Roman" w:hAnsi="Times New Roman"/>
          <w:spacing w:val="-5"/>
          <w:sz w:val="22"/>
          <w:lang w:val="ru-RU"/>
        </w:rPr>
        <w:t>у</w:t>
      </w:r>
      <w:r w:rsidRPr="004A5E20">
        <w:rPr>
          <w:rFonts w:ascii="Times New Roman" w:hAnsi="Times New Roman"/>
          <w:sz w:val="22"/>
          <w:lang w:val="ru-RU"/>
        </w:rPr>
        <w:t>же</w:t>
      </w:r>
      <w:r w:rsidRPr="004A5E20">
        <w:rPr>
          <w:rFonts w:ascii="Times New Roman" w:hAnsi="Times New Roman"/>
          <w:spacing w:val="-1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од</w:t>
      </w:r>
      <w:r w:rsidRPr="004A5E20">
        <w:rPr>
          <w:rFonts w:ascii="Times New Roman" w:hAnsi="Times New Roman"/>
          <w:spacing w:val="2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-1"/>
          <w:sz w:val="22"/>
          <w:lang w:val="sr-Cyrl-CS"/>
        </w:rPr>
        <w:t>пет</w:t>
      </w:r>
      <w:r w:rsidRPr="004A5E20">
        <w:rPr>
          <w:rFonts w:ascii="Times New Roman" w:hAnsi="Times New Roman"/>
          <w:sz w:val="22"/>
          <w:lang w:val="ru-RU"/>
        </w:rPr>
        <w:t xml:space="preserve"> р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д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pacing w:val="-1"/>
          <w:sz w:val="22"/>
          <w:lang w:val="ru-RU"/>
        </w:rPr>
        <w:t>и</w:t>
      </w:r>
      <w:r w:rsidRPr="004A5E20">
        <w:rPr>
          <w:rFonts w:ascii="Times New Roman" w:hAnsi="Times New Roman"/>
          <w:sz w:val="22"/>
          <w:lang w:val="ru-RU"/>
        </w:rPr>
        <w:t>х</w:t>
      </w:r>
      <w:r w:rsidRPr="004A5E20">
        <w:rPr>
          <w:rFonts w:ascii="Times New Roman" w:hAnsi="Times New Roman"/>
          <w:spacing w:val="2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д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>а</w:t>
      </w:r>
      <w:r w:rsidRPr="004A5E20">
        <w:rPr>
          <w:rFonts w:ascii="Times New Roman" w:hAnsi="Times New Roman"/>
          <w:spacing w:val="1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у</w:t>
      </w:r>
      <w:r w:rsidRPr="004A5E20">
        <w:rPr>
          <w:rFonts w:ascii="Times New Roman" w:hAnsi="Times New Roman"/>
          <w:spacing w:val="-5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то</w:t>
      </w:r>
      <w:r w:rsidRPr="004A5E20">
        <w:rPr>
          <w:rFonts w:ascii="Times New Roman" w:hAnsi="Times New Roman"/>
          <w:spacing w:val="3"/>
          <w:sz w:val="22"/>
          <w:lang w:val="ru-RU"/>
        </w:rPr>
        <w:t>к</w:t>
      </w:r>
      <w:r w:rsidRPr="004A5E20">
        <w:rPr>
          <w:rFonts w:ascii="Times New Roman" w:hAnsi="Times New Roman"/>
          <w:sz w:val="22"/>
          <w:lang w:val="ru-RU"/>
        </w:rPr>
        <w:t>у</w:t>
      </w:r>
      <w:r w:rsidRPr="004A5E20">
        <w:rPr>
          <w:rFonts w:ascii="Times New Roman" w:hAnsi="Times New Roman"/>
          <w:spacing w:val="-5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1"/>
          <w:sz w:val="22"/>
          <w:lang w:val="ru-RU"/>
        </w:rPr>
        <w:t>к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pacing w:val="2"/>
          <w:sz w:val="22"/>
          <w:lang w:val="ru-RU"/>
        </w:rPr>
        <w:t>л</w:t>
      </w:r>
      <w:r w:rsidRPr="004A5E20">
        <w:rPr>
          <w:rFonts w:ascii="Times New Roman" w:hAnsi="Times New Roman"/>
          <w:spacing w:val="-1"/>
          <w:sz w:val="22"/>
          <w:lang w:val="ru-RU"/>
        </w:rPr>
        <w:t>е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>д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р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pacing w:val="1"/>
          <w:sz w:val="22"/>
          <w:lang w:val="ru-RU"/>
        </w:rPr>
        <w:t>к</w:t>
      </w:r>
      <w:r w:rsidRPr="004A5E20">
        <w:rPr>
          <w:rFonts w:ascii="Times New Roman" w:hAnsi="Times New Roman"/>
          <w:sz w:val="22"/>
          <w:lang w:val="ru-RU"/>
        </w:rPr>
        <w:t>е</w:t>
      </w:r>
      <w:r w:rsidRPr="004A5E20">
        <w:rPr>
          <w:rFonts w:ascii="Times New Roman" w:hAnsi="Times New Roman"/>
          <w:spacing w:val="-1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год</w:t>
      </w:r>
      <w:r w:rsidRPr="004A5E20">
        <w:rPr>
          <w:rFonts w:ascii="Times New Roman" w:hAnsi="Times New Roman"/>
          <w:spacing w:val="1"/>
          <w:sz w:val="22"/>
          <w:lang w:val="ru-RU"/>
        </w:rPr>
        <w:t>ин</w:t>
      </w:r>
      <w:r w:rsidRPr="004A5E20">
        <w:rPr>
          <w:rFonts w:ascii="Times New Roman" w:hAnsi="Times New Roman"/>
          <w:sz w:val="22"/>
          <w:lang w:val="ru-RU"/>
        </w:rPr>
        <w:t>е</w:t>
      </w:r>
      <w:r w:rsidRPr="004A5E20">
        <w:rPr>
          <w:rFonts w:ascii="Times New Roman" w:hAnsi="Times New Roman"/>
          <w:spacing w:val="1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у</w:t>
      </w:r>
      <w:r w:rsidRPr="004A5E20">
        <w:rPr>
          <w:rFonts w:ascii="Times New Roman" w:hAnsi="Times New Roman"/>
          <w:spacing w:val="-5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о</w:t>
      </w:r>
      <w:r w:rsidRPr="004A5E20">
        <w:rPr>
          <w:rFonts w:ascii="Times New Roman" w:hAnsi="Times New Roman"/>
          <w:spacing w:val="1"/>
          <w:sz w:val="22"/>
          <w:lang w:val="ru-RU"/>
        </w:rPr>
        <w:t>п</w:t>
      </w:r>
      <w:r w:rsidRPr="004A5E20">
        <w:rPr>
          <w:rFonts w:ascii="Times New Roman" w:hAnsi="Times New Roman"/>
          <w:sz w:val="22"/>
          <w:lang w:val="ru-RU"/>
        </w:rPr>
        <w:t>р</w:t>
      </w:r>
      <w:r w:rsidRPr="004A5E20">
        <w:rPr>
          <w:rFonts w:ascii="Times New Roman" w:hAnsi="Times New Roman"/>
          <w:spacing w:val="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вд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pacing w:val="1"/>
          <w:sz w:val="22"/>
          <w:lang w:val="ru-RU"/>
        </w:rPr>
        <w:t>ни</w:t>
      </w:r>
      <w:r w:rsidRPr="004A5E20">
        <w:rPr>
          <w:rFonts w:ascii="Times New Roman" w:hAnsi="Times New Roman"/>
          <w:sz w:val="22"/>
          <w:lang w:val="ru-RU"/>
        </w:rPr>
        <w:t>м</w:t>
      </w:r>
      <w:r w:rsidRPr="004A5E20">
        <w:rPr>
          <w:rFonts w:ascii="Times New Roman" w:hAnsi="Times New Roman"/>
          <w:spacing w:val="-1"/>
          <w:sz w:val="22"/>
          <w:lang w:val="ru-RU"/>
        </w:rPr>
        <w:t xml:space="preserve"> с</w:t>
      </w:r>
      <w:r w:rsidRPr="004A5E20">
        <w:rPr>
          <w:rFonts w:ascii="Times New Roman" w:hAnsi="Times New Roman"/>
          <w:spacing w:val="2"/>
          <w:sz w:val="22"/>
          <w:lang w:val="ru-RU"/>
        </w:rPr>
        <w:t>л</w:t>
      </w:r>
      <w:r w:rsidRPr="004A5E20">
        <w:rPr>
          <w:rFonts w:ascii="Times New Roman" w:hAnsi="Times New Roman"/>
          <w:spacing w:val="-5"/>
          <w:sz w:val="22"/>
          <w:lang w:val="ru-RU"/>
        </w:rPr>
        <w:t>у</w:t>
      </w:r>
      <w:r w:rsidRPr="004A5E20">
        <w:rPr>
          <w:rFonts w:ascii="Times New Roman" w:hAnsi="Times New Roman"/>
          <w:spacing w:val="1"/>
          <w:sz w:val="22"/>
          <w:lang w:val="ru-RU"/>
        </w:rPr>
        <w:t>ч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је</w:t>
      </w:r>
      <w:r w:rsidRPr="004A5E20">
        <w:rPr>
          <w:rFonts w:ascii="Times New Roman" w:hAnsi="Times New Roman"/>
          <w:spacing w:val="-1"/>
          <w:sz w:val="22"/>
          <w:lang w:val="ru-RU"/>
        </w:rPr>
        <w:t>в</w:t>
      </w:r>
      <w:r w:rsidRPr="004A5E20">
        <w:rPr>
          <w:rFonts w:ascii="Times New Roman" w:hAnsi="Times New Roman"/>
          <w:spacing w:val="1"/>
          <w:sz w:val="22"/>
          <w:lang w:val="ru-RU"/>
        </w:rPr>
        <w:t>и</w:t>
      </w:r>
      <w:r w:rsidRPr="004A5E20">
        <w:rPr>
          <w:rFonts w:ascii="Times New Roman" w:hAnsi="Times New Roman"/>
          <w:spacing w:val="-1"/>
          <w:sz w:val="22"/>
          <w:lang w:val="ru-RU"/>
        </w:rPr>
        <w:t>ма</w:t>
      </w:r>
      <w:r w:rsidRPr="004A5E20">
        <w:rPr>
          <w:rFonts w:ascii="Times New Roman" w:hAnsi="Times New Roman"/>
          <w:sz w:val="22"/>
          <w:lang w:val="ru-RU"/>
        </w:rPr>
        <w:t>.</w:t>
      </w:r>
      <w:r w:rsidRPr="004A5E20">
        <w:rPr>
          <w:rFonts w:ascii="Times New Roman" w:hAnsi="Times New Roman"/>
          <w:sz w:val="22"/>
          <w:lang w:val="sr-Cyrl-CS"/>
        </w:rPr>
        <w:t xml:space="preserve"> 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ru-RU"/>
        </w:rPr>
        <w:t>Уз</w:t>
      </w:r>
      <w:r w:rsidRPr="004A5E20">
        <w:rPr>
          <w:rFonts w:ascii="Times New Roman" w:hAnsi="Times New Roman"/>
          <w:spacing w:val="3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1"/>
          <w:sz w:val="22"/>
          <w:lang w:val="ru-RU"/>
        </w:rPr>
        <w:t>з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pacing w:val="2"/>
          <w:sz w:val="22"/>
          <w:lang w:val="ru-RU"/>
        </w:rPr>
        <w:t>х</w:t>
      </w:r>
      <w:r w:rsidRPr="004A5E20">
        <w:rPr>
          <w:rFonts w:ascii="Times New Roman" w:hAnsi="Times New Roman"/>
          <w:sz w:val="22"/>
          <w:lang w:val="ru-RU"/>
        </w:rPr>
        <w:t>тјев</w:t>
      </w:r>
      <w:r w:rsidRPr="004A5E20">
        <w:rPr>
          <w:rFonts w:ascii="Times New Roman" w:hAnsi="Times New Roman"/>
          <w:spacing w:val="1"/>
          <w:sz w:val="22"/>
          <w:lang w:val="ru-RU"/>
        </w:rPr>
        <w:t xml:space="preserve"> з</w:t>
      </w:r>
      <w:r w:rsidRPr="004A5E20">
        <w:rPr>
          <w:rFonts w:ascii="Times New Roman" w:hAnsi="Times New Roman"/>
          <w:sz w:val="22"/>
          <w:lang w:val="ru-RU"/>
        </w:rPr>
        <w:t>а</w:t>
      </w:r>
      <w:r w:rsidRPr="004A5E20">
        <w:rPr>
          <w:rFonts w:ascii="Times New Roman" w:hAnsi="Times New Roman"/>
          <w:spacing w:val="1"/>
          <w:sz w:val="22"/>
          <w:lang w:val="ru-RU"/>
        </w:rPr>
        <w:t xml:space="preserve"> к</w:t>
      </w:r>
      <w:r w:rsidRPr="004A5E20">
        <w:rPr>
          <w:rFonts w:ascii="Times New Roman" w:hAnsi="Times New Roman"/>
          <w:sz w:val="22"/>
          <w:lang w:val="ru-RU"/>
        </w:rPr>
        <w:t>о</w:t>
      </w:r>
      <w:r w:rsidRPr="004A5E20">
        <w:rPr>
          <w:rFonts w:ascii="Times New Roman" w:hAnsi="Times New Roman"/>
          <w:spacing w:val="-2"/>
          <w:sz w:val="22"/>
          <w:lang w:val="ru-RU"/>
        </w:rPr>
        <w:t>р</w:t>
      </w:r>
      <w:r w:rsidRPr="004A5E20">
        <w:rPr>
          <w:rFonts w:ascii="Times New Roman" w:hAnsi="Times New Roman"/>
          <w:spacing w:val="1"/>
          <w:sz w:val="22"/>
          <w:lang w:val="ru-RU"/>
        </w:rPr>
        <w:t>и</w:t>
      </w:r>
      <w:r w:rsidRPr="004A5E20">
        <w:rPr>
          <w:rFonts w:ascii="Times New Roman" w:hAnsi="Times New Roman"/>
          <w:sz w:val="22"/>
          <w:lang w:val="ru-RU"/>
        </w:rPr>
        <w:t>шћ</w:t>
      </w:r>
      <w:r w:rsidRPr="004A5E20">
        <w:rPr>
          <w:rFonts w:ascii="Times New Roman" w:hAnsi="Times New Roman"/>
          <w:spacing w:val="-1"/>
          <w:sz w:val="22"/>
          <w:lang w:val="ru-RU"/>
        </w:rPr>
        <w:t>е</w:t>
      </w:r>
      <w:r w:rsidRPr="004A5E20">
        <w:rPr>
          <w:rFonts w:ascii="Times New Roman" w:hAnsi="Times New Roman"/>
          <w:sz w:val="22"/>
          <w:lang w:val="ru-RU"/>
        </w:rPr>
        <w:t xml:space="preserve">ње </w:t>
      </w:r>
      <w:r w:rsidRPr="004A5E20">
        <w:rPr>
          <w:rFonts w:ascii="Times New Roman" w:hAnsi="Times New Roman"/>
          <w:spacing w:val="1"/>
          <w:sz w:val="22"/>
          <w:lang w:val="ru-RU"/>
        </w:rPr>
        <w:t>п</w:t>
      </w:r>
      <w:r w:rsidRPr="004A5E20">
        <w:rPr>
          <w:rFonts w:ascii="Times New Roman" w:hAnsi="Times New Roman"/>
          <w:sz w:val="22"/>
          <w:lang w:val="ru-RU"/>
        </w:rPr>
        <w:t>л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ћ</w:t>
      </w:r>
      <w:r w:rsidRPr="004A5E20">
        <w:rPr>
          <w:rFonts w:ascii="Times New Roman" w:hAnsi="Times New Roman"/>
          <w:spacing w:val="-1"/>
          <w:sz w:val="22"/>
          <w:lang w:val="ru-RU"/>
        </w:rPr>
        <w:t>е</w:t>
      </w:r>
      <w:r w:rsidRPr="004A5E20">
        <w:rPr>
          <w:rFonts w:ascii="Times New Roman" w:hAnsi="Times New Roman"/>
          <w:spacing w:val="5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>ог</w:t>
      </w:r>
      <w:r w:rsidRPr="004A5E20">
        <w:rPr>
          <w:rFonts w:ascii="Times New Roman" w:hAnsi="Times New Roman"/>
          <w:spacing w:val="2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од</w:t>
      </w:r>
      <w:r w:rsidRPr="004A5E20">
        <w:rPr>
          <w:rFonts w:ascii="Times New Roman" w:hAnsi="Times New Roman"/>
          <w:spacing w:val="1"/>
          <w:sz w:val="22"/>
          <w:lang w:val="ru-RU"/>
        </w:rPr>
        <w:t>с</w:t>
      </w:r>
      <w:r w:rsidRPr="004A5E20">
        <w:rPr>
          <w:rFonts w:ascii="Times New Roman" w:hAnsi="Times New Roman"/>
          <w:spacing w:val="-5"/>
          <w:sz w:val="22"/>
          <w:lang w:val="ru-RU"/>
        </w:rPr>
        <w:t>у</w:t>
      </w:r>
      <w:r w:rsidRPr="004A5E20">
        <w:rPr>
          <w:rFonts w:ascii="Times New Roman" w:hAnsi="Times New Roman"/>
          <w:spacing w:val="1"/>
          <w:sz w:val="22"/>
          <w:lang w:val="ru-RU"/>
        </w:rPr>
        <w:t>с</w:t>
      </w:r>
      <w:r w:rsidRPr="004A5E20">
        <w:rPr>
          <w:rFonts w:ascii="Times New Roman" w:hAnsi="Times New Roman"/>
          <w:sz w:val="22"/>
          <w:lang w:val="ru-RU"/>
        </w:rPr>
        <w:t>т</w:t>
      </w:r>
      <w:r w:rsidRPr="004A5E20">
        <w:rPr>
          <w:rFonts w:ascii="Times New Roman" w:hAnsi="Times New Roman"/>
          <w:spacing w:val="2"/>
          <w:sz w:val="22"/>
          <w:lang w:val="ru-RU"/>
        </w:rPr>
        <w:t>в</w:t>
      </w:r>
      <w:r w:rsidRPr="004A5E20">
        <w:rPr>
          <w:rFonts w:ascii="Times New Roman" w:hAnsi="Times New Roman"/>
          <w:sz w:val="22"/>
          <w:lang w:val="ru-RU"/>
        </w:rPr>
        <w:t>а</w:t>
      </w:r>
      <w:r w:rsidRPr="004A5E20">
        <w:rPr>
          <w:rFonts w:ascii="Times New Roman" w:hAnsi="Times New Roman"/>
          <w:spacing w:val="1"/>
          <w:sz w:val="22"/>
          <w:lang w:val="ru-RU"/>
        </w:rPr>
        <w:t xml:space="preserve"> п</w:t>
      </w:r>
      <w:r w:rsidRPr="004A5E20">
        <w:rPr>
          <w:rFonts w:ascii="Times New Roman" w:hAnsi="Times New Roman"/>
          <w:sz w:val="22"/>
          <w:lang w:val="ru-RU"/>
        </w:rPr>
        <w:t>о</w:t>
      </w:r>
      <w:r w:rsidRPr="004A5E20">
        <w:rPr>
          <w:rFonts w:ascii="Times New Roman" w:hAnsi="Times New Roman"/>
          <w:spacing w:val="2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z w:val="22"/>
          <w:lang w:val="ru-RU"/>
        </w:rPr>
        <w:t>вим</w:t>
      </w:r>
      <w:r w:rsidRPr="004A5E20">
        <w:rPr>
          <w:rFonts w:ascii="Times New Roman" w:hAnsi="Times New Roman"/>
          <w:spacing w:val="1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2"/>
          <w:sz w:val="22"/>
          <w:lang w:val="ru-RU"/>
        </w:rPr>
        <w:t>о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>о</w:t>
      </w:r>
      <w:r w:rsidRPr="004A5E20">
        <w:rPr>
          <w:rFonts w:ascii="Times New Roman" w:hAnsi="Times New Roman"/>
          <w:spacing w:val="2"/>
          <w:sz w:val="22"/>
          <w:lang w:val="ru-RU"/>
        </w:rPr>
        <w:t>в</w:t>
      </w:r>
      <w:r w:rsidRPr="004A5E20">
        <w:rPr>
          <w:rFonts w:ascii="Times New Roman" w:hAnsi="Times New Roman"/>
          <w:spacing w:val="-1"/>
          <w:sz w:val="22"/>
          <w:lang w:val="ru-RU"/>
        </w:rPr>
        <w:t>ама</w:t>
      </w:r>
      <w:r w:rsidRPr="004A5E20">
        <w:rPr>
          <w:rFonts w:ascii="Times New Roman" w:hAnsi="Times New Roman"/>
          <w:sz w:val="22"/>
          <w:lang w:val="ru-RU"/>
        </w:rPr>
        <w:t>,</w:t>
      </w:r>
      <w:r w:rsidRPr="004A5E20">
        <w:rPr>
          <w:rFonts w:ascii="Times New Roman" w:hAnsi="Times New Roman"/>
          <w:spacing w:val="2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1"/>
          <w:sz w:val="22"/>
          <w:lang w:val="ru-RU"/>
        </w:rPr>
        <w:t>п</w:t>
      </w:r>
      <w:r w:rsidRPr="004A5E20">
        <w:rPr>
          <w:rFonts w:ascii="Times New Roman" w:hAnsi="Times New Roman"/>
          <w:sz w:val="22"/>
          <w:lang w:val="ru-RU"/>
        </w:rPr>
        <w:t>отр</w:t>
      </w:r>
      <w:r w:rsidRPr="004A5E20">
        <w:rPr>
          <w:rFonts w:ascii="Times New Roman" w:hAnsi="Times New Roman"/>
          <w:spacing w:val="-1"/>
          <w:sz w:val="22"/>
          <w:lang w:val="ru-RU"/>
        </w:rPr>
        <w:t>е</w:t>
      </w:r>
      <w:r w:rsidRPr="004A5E20">
        <w:rPr>
          <w:rFonts w:ascii="Times New Roman" w:hAnsi="Times New Roman"/>
          <w:sz w:val="22"/>
          <w:lang w:val="ru-RU"/>
        </w:rPr>
        <w:t>б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>о</w:t>
      </w:r>
      <w:r w:rsidRPr="004A5E20">
        <w:rPr>
          <w:rFonts w:ascii="Times New Roman" w:hAnsi="Times New Roman"/>
          <w:spacing w:val="2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 xml:space="preserve">је </w:t>
      </w:r>
      <w:r w:rsidRPr="004A5E20">
        <w:rPr>
          <w:rFonts w:ascii="Times New Roman" w:hAnsi="Times New Roman"/>
          <w:spacing w:val="1"/>
          <w:sz w:val="22"/>
          <w:lang w:val="ru-RU"/>
        </w:rPr>
        <w:t>п</w:t>
      </w:r>
      <w:r w:rsidRPr="004A5E20">
        <w:rPr>
          <w:rFonts w:ascii="Times New Roman" w:hAnsi="Times New Roman"/>
          <w:sz w:val="22"/>
          <w:lang w:val="ru-RU"/>
        </w:rPr>
        <w:t>р</w:t>
      </w:r>
      <w:r w:rsidRPr="004A5E20">
        <w:rPr>
          <w:rFonts w:ascii="Times New Roman" w:hAnsi="Times New Roman"/>
          <w:spacing w:val="1"/>
          <w:sz w:val="22"/>
          <w:lang w:val="ru-RU"/>
        </w:rPr>
        <w:t>и</w:t>
      </w:r>
      <w:r w:rsidRPr="004A5E20">
        <w:rPr>
          <w:rFonts w:ascii="Times New Roman" w:hAnsi="Times New Roman"/>
          <w:sz w:val="22"/>
          <w:lang w:val="ru-RU"/>
        </w:rPr>
        <w:t>лож</w:t>
      </w:r>
      <w:r w:rsidRPr="004A5E20">
        <w:rPr>
          <w:rFonts w:ascii="Times New Roman" w:hAnsi="Times New Roman"/>
          <w:spacing w:val="-1"/>
          <w:sz w:val="22"/>
          <w:lang w:val="ru-RU"/>
        </w:rPr>
        <w:t>и</w:t>
      </w:r>
      <w:r w:rsidRPr="004A5E20">
        <w:rPr>
          <w:rFonts w:ascii="Times New Roman" w:hAnsi="Times New Roman"/>
          <w:sz w:val="22"/>
          <w:lang w:val="ru-RU"/>
        </w:rPr>
        <w:t>ти</w:t>
      </w:r>
      <w:r w:rsidRPr="004A5E20">
        <w:rPr>
          <w:rFonts w:ascii="Times New Roman" w:hAnsi="Times New Roman"/>
          <w:spacing w:val="15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одгов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р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pacing w:val="3"/>
          <w:sz w:val="22"/>
          <w:lang w:val="ru-RU"/>
        </w:rPr>
        <w:t>ј</w:t>
      </w:r>
      <w:r w:rsidRPr="004A5E20">
        <w:rPr>
          <w:rFonts w:ascii="Times New Roman" w:hAnsi="Times New Roman"/>
          <w:spacing w:val="-5"/>
          <w:sz w:val="22"/>
          <w:lang w:val="ru-RU"/>
        </w:rPr>
        <w:t>у</w:t>
      </w:r>
      <w:r w:rsidRPr="004A5E20">
        <w:rPr>
          <w:rFonts w:ascii="Times New Roman" w:hAnsi="Times New Roman"/>
          <w:spacing w:val="2"/>
          <w:sz w:val="22"/>
          <w:lang w:val="ru-RU"/>
        </w:rPr>
        <w:t xml:space="preserve">ћи расположиви </w:t>
      </w:r>
      <w:r w:rsidRPr="004A5E20">
        <w:rPr>
          <w:rFonts w:ascii="Times New Roman" w:hAnsi="Times New Roman"/>
          <w:sz w:val="22"/>
          <w:lang w:val="ru-RU"/>
        </w:rPr>
        <w:t>до</w:t>
      </w:r>
      <w:r w:rsidRPr="004A5E20">
        <w:rPr>
          <w:rFonts w:ascii="Times New Roman" w:hAnsi="Times New Roman"/>
          <w:spacing w:val="1"/>
          <w:sz w:val="22"/>
          <w:lang w:val="ru-RU"/>
        </w:rPr>
        <w:t>к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з</w:t>
      </w:r>
      <w:r w:rsidRPr="004A5E20">
        <w:rPr>
          <w:rFonts w:ascii="Times New Roman" w:hAnsi="Times New Roman"/>
          <w:spacing w:val="15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о</w:t>
      </w:r>
      <w:r w:rsidRPr="004A5E20">
        <w:rPr>
          <w:rFonts w:ascii="Times New Roman" w:hAnsi="Times New Roman"/>
          <w:spacing w:val="14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1"/>
          <w:sz w:val="22"/>
          <w:lang w:val="ru-RU"/>
        </w:rPr>
        <w:t>п</w:t>
      </w:r>
      <w:r w:rsidRPr="004A5E20">
        <w:rPr>
          <w:rFonts w:ascii="Times New Roman" w:hAnsi="Times New Roman"/>
          <w:sz w:val="22"/>
          <w:lang w:val="ru-RU"/>
        </w:rPr>
        <w:t>о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z w:val="22"/>
          <w:lang w:val="ru-RU"/>
        </w:rPr>
        <w:t>тоја</w:t>
      </w:r>
      <w:r w:rsidRPr="004A5E20">
        <w:rPr>
          <w:rFonts w:ascii="Times New Roman" w:hAnsi="Times New Roman"/>
          <w:spacing w:val="1"/>
          <w:sz w:val="22"/>
          <w:lang w:val="ru-RU"/>
        </w:rPr>
        <w:t>њ</w:t>
      </w:r>
      <w:r w:rsidRPr="004A5E20">
        <w:rPr>
          <w:rFonts w:ascii="Times New Roman" w:hAnsi="Times New Roman"/>
          <w:sz w:val="22"/>
          <w:lang w:val="ru-RU"/>
        </w:rPr>
        <w:t>у</w:t>
      </w:r>
      <w:r w:rsidRPr="004A5E20">
        <w:rPr>
          <w:rFonts w:ascii="Times New Roman" w:hAnsi="Times New Roman"/>
          <w:spacing w:val="12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pacing w:val="2"/>
          <w:sz w:val="22"/>
          <w:lang w:val="ru-RU"/>
        </w:rPr>
        <w:t>л</w:t>
      </w:r>
      <w:r w:rsidRPr="004A5E20">
        <w:rPr>
          <w:rFonts w:ascii="Times New Roman" w:hAnsi="Times New Roman"/>
          <w:spacing w:val="-5"/>
          <w:sz w:val="22"/>
          <w:lang w:val="ru-RU"/>
        </w:rPr>
        <w:t>у</w:t>
      </w:r>
      <w:r w:rsidRPr="004A5E20">
        <w:rPr>
          <w:rFonts w:ascii="Times New Roman" w:hAnsi="Times New Roman"/>
          <w:spacing w:val="1"/>
          <w:sz w:val="22"/>
          <w:lang w:val="ru-RU"/>
        </w:rPr>
        <w:t>ч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pacing w:val="3"/>
          <w:sz w:val="22"/>
          <w:lang w:val="ru-RU"/>
        </w:rPr>
        <w:t>ј</w:t>
      </w:r>
      <w:r w:rsidRPr="004A5E20">
        <w:rPr>
          <w:rFonts w:ascii="Times New Roman" w:hAnsi="Times New Roman"/>
          <w:sz w:val="22"/>
          <w:lang w:val="ru-RU"/>
        </w:rPr>
        <w:t>а</w:t>
      </w:r>
      <w:r w:rsidRPr="004A5E20">
        <w:rPr>
          <w:rFonts w:ascii="Times New Roman" w:hAnsi="Times New Roman"/>
          <w:spacing w:val="16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1"/>
          <w:sz w:val="22"/>
          <w:lang w:val="ru-RU"/>
        </w:rPr>
        <w:t>з</w:t>
      </w:r>
      <w:r w:rsidRPr="004A5E20">
        <w:rPr>
          <w:rFonts w:ascii="Times New Roman" w:hAnsi="Times New Roman"/>
          <w:sz w:val="22"/>
          <w:lang w:val="ru-RU"/>
        </w:rPr>
        <w:t>а</w:t>
      </w:r>
      <w:r w:rsidRPr="004A5E20">
        <w:rPr>
          <w:rFonts w:ascii="Times New Roman" w:hAnsi="Times New Roman"/>
          <w:spacing w:val="16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1"/>
          <w:sz w:val="22"/>
          <w:lang w:val="ru-RU"/>
        </w:rPr>
        <w:t>к</w:t>
      </w:r>
      <w:r w:rsidRPr="004A5E20">
        <w:rPr>
          <w:rFonts w:ascii="Times New Roman" w:hAnsi="Times New Roman"/>
          <w:sz w:val="22"/>
          <w:lang w:val="ru-RU"/>
        </w:rPr>
        <w:t>оји</w:t>
      </w:r>
      <w:r w:rsidRPr="004A5E20">
        <w:rPr>
          <w:rFonts w:ascii="Times New Roman" w:hAnsi="Times New Roman"/>
          <w:spacing w:val="18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z w:val="22"/>
          <w:lang w:val="ru-RU"/>
        </w:rPr>
        <w:t>е</w:t>
      </w:r>
      <w:r w:rsidRPr="004A5E20">
        <w:rPr>
          <w:rFonts w:ascii="Times New Roman" w:hAnsi="Times New Roman"/>
          <w:spacing w:val="16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тр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жи</w:t>
      </w:r>
      <w:r w:rsidRPr="004A5E20">
        <w:rPr>
          <w:rFonts w:ascii="Times New Roman" w:hAnsi="Times New Roman"/>
          <w:spacing w:val="15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1"/>
          <w:sz w:val="22"/>
          <w:lang w:val="ru-RU"/>
        </w:rPr>
        <w:t>п</w:t>
      </w:r>
      <w:r w:rsidRPr="004A5E20">
        <w:rPr>
          <w:rFonts w:ascii="Times New Roman" w:hAnsi="Times New Roman"/>
          <w:sz w:val="22"/>
          <w:lang w:val="ru-RU"/>
        </w:rPr>
        <w:t>л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ћ</w:t>
      </w:r>
      <w:r w:rsidRPr="004A5E20">
        <w:rPr>
          <w:rFonts w:ascii="Times New Roman" w:hAnsi="Times New Roman"/>
          <w:spacing w:val="-1"/>
          <w:sz w:val="22"/>
          <w:lang w:val="ru-RU"/>
        </w:rPr>
        <w:t>е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>о</w:t>
      </w:r>
      <w:r w:rsidRPr="004A5E20">
        <w:rPr>
          <w:rFonts w:ascii="Times New Roman" w:hAnsi="Times New Roman"/>
          <w:spacing w:val="17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од</w:t>
      </w:r>
      <w:r w:rsidRPr="004A5E20">
        <w:rPr>
          <w:rFonts w:ascii="Times New Roman" w:hAnsi="Times New Roman"/>
          <w:spacing w:val="1"/>
          <w:sz w:val="22"/>
          <w:lang w:val="ru-RU"/>
        </w:rPr>
        <w:t>с</w:t>
      </w:r>
      <w:r w:rsidRPr="004A5E20">
        <w:rPr>
          <w:rFonts w:ascii="Times New Roman" w:hAnsi="Times New Roman"/>
          <w:spacing w:val="-5"/>
          <w:sz w:val="22"/>
          <w:lang w:val="ru-RU"/>
        </w:rPr>
        <w:t>у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z w:val="22"/>
          <w:lang w:val="ru-RU"/>
        </w:rPr>
        <w:t xml:space="preserve">тво, </w:t>
      </w:r>
      <w:r w:rsidRPr="004A5E20">
        <w:rPr>
          <w:rFonts w:ascii="Times New Roman" w:hAnsi="Times New Roman"/>
          <w:spacing w:val="-5"/>
          <w:sz w:val="22"/>
          <w:lang w:val="ru-RU"/>
        </w:rPr>
        <w:t>у</w:t>
      </w:r>
      <w:r w:rsidRPr="004A5E20">
        <w:rPr>
          <w:rFonts w:ascii="Times New Roman" w:hAnsi="Times New Roman"/>
          <w:sz w:val="22"/>
          <w:lang w:val="ru-RU"/>
        </w:rPr>
        <w:t>з</w:t>
      </w:r>
      <w:r w:rsidRPr="004A5E20">
        <w:rPr>
          <w:rFonts w:ascii="Times New Roman" w:hAnsi="Times New Roman"/>
          <w:spacing w:val="8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1"/>
          <w:sz w:val="22"/>
          <w:lang w:val="ru-RU"/>
        </w:rPr>
        <w:t>потпис</w:t>
      </w:r>
      <w:r w:rsidRPr="004A5E20">
        <w:rPr>
          <w:rFonts w:ascii="Times New Roman" w:hAnsi="Times New Roman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5"/>
          <w:sz w:val="22"/>
          <w:lang w:val="ru-RU"/>
        </w:rPr>
        <w:t>р</w:t>
      </w:r>
      <w:r w:rsidRPr="004A5E20">
        <w:rPr>
          <w:rFonts w:ascii="Times New Roman" w:hAnsi="Times New Roman"/>
          <w:spacing w:val="-5"/>
          <w:sz w:val="22"/>
          <w:lang w:val="ru-RU"/>
        </w:rPr>
        <w:t>у</w:t>
      </w:r>
      <w:r w:rsidRPr="004A5E20">
        <w:rPr>
          <w:rFonts w:ascii="Times New Roman" w:hAnsi="Times New Roman"/>
          <w:spacing w:val="1"/>
          <w:sz w:val="22"/>
          <w:lang w:val="ru-RU"/>
        </w:rPr>
        <w:t>к</w:t>
      </w:r>
      <w:r w:rsidRPr="004A5E20">
        <w:rPr>
          <w:rFonts w:ascii="Times New Roman" w:hAnsi="Times New Roman"/>
          <w:sz w:val="22"/>
          <w:lang w:val="ru-RU"/>
        </w:rPr>
        <w:t>овод</w:t>
      </w:r>
      <w:r w:rsidRPr="004A5E20">
        <w:rPr>
          <w:rFonts w:ascii="Times New Roman" w:hAnsi="Times New Roman"/>
          <w:spacing w:val="1"/>
          <w:sz w:val="22"/>
          <w:lang w:val="ru-RU"/>
        </w:rPr>
        <w:t>и</w:t>
      </w:r>
      <w:r w:rsidRPr="004A5E20">
        <w:rPr>
          <w:rFonts w:ascii="Times New Roman" w:hAnsi="Times New Roman"/>
          <w:sz w:val="22"/>
          <w:lang w:val="ru-RU"/>
        </w:rPr>
        <w:t>о</w:t>
      </w:r>
      <w:r w:rsidRPr="004A5E20">
        <w:rPr>
          <w:rFonts w:ascii="Times New Roman" w:hAnsi="Times New Roman"/>
          <w:spacing w:val="1"/>
          <w:sz w:val="22"/>
          <w:lang w:val="ru-RU"/>
        </w:rPr>
        <w:t>ц</w:t>
      </w:r>
      <w:r w:rsidRPr="004A5E20">
        <w:rPr>
          <w:rFonts w:ascii="Times New Roman" w:hAnsi="Times New Roman"/>
          <w:sz w:val="22"/>
          <w:lang w:val="ru-RU"/>
        </w:rPr>
        <w:t>а</w:t>
      </w:r>
      <w:r w:rsidRPr="004A5E20">
        <w:rPr>
          <w:rFonts w:ascii="Times New Roman" w:hAnsi="Times New Roman"/>
          <w:spacing w:val="6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орг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pacing w:val="1"/>
          <w:sz w:val="22"/>
          <w:lang w:val="ru-RU"/>
        </w:rPr>
        <w:t>низ</w:t>
      </w:r>
      <w:r w:rsidRPr="004A5E20">
        <w:rPr>
          <w:rFonts w:ascii="Times New Roman" w:hAnsi="Times New Roman"/>
          <w:spacing w:val="-1"/>
          <w:sz w:val="22"/>
          <w:lang w:val="ru-RU"/>
        </w:rPr>
        <w:t>ац</w:t>
      </w:r>
      <w:r w:rsidRPr="004A5E20">
        <w:rPr>
          <w:rFonts w:ascii="Times New Roman" w:hAnsi="Times New Roman"/>
          <w:spacing w:val="1"/>
          <w:sz w:val="22"/>
          <w:lang w:val="ru-RU"/>
        </w:rPr>
        <w:t>и</w:t>
      </w:r>
      <w:r w:rsidRPr="004A5E20">
        <w:rPr>
          <w:rFonts w:ascii="Times New Roman" w:hAnsi="Times New Roman"/>
          <w:sz w:val="22"/>
          <w:lang w:val="ru-RU"/>
        </w:rPr>
        <w:t>о</w:t>
      </w:r>
      <w:r w:rsidRPr="004A5E20">
        <w:rPr>
          <w:rFonts w:ascii="Times New Roman" w:hAnsi="Times New Roman"/>
          <w:spacing w:val="1"/>
          <w:sz w:val="22"/>
          <w:lang w:val="ru-RU"/>
        </w:rPr>
        <w:t>н</w:t>
      </w:r>
      <w:r w:rsidRPr="004A5E20">
        <w:rPr>
          <w:rFonts w:ascii="Times New Roman" w:hAnsi="Times New Roman"/>
          <w:sz w:val="22"/>
          <w:lang w:val="ru-RU"/>
        </w:rPr>
        <w:t>е</w:t>
      </w:r>
      <w:r w:rsidRPr="004A5E20">
        <w:rPr>
          <w:rFonts w:ascii="Times New Roman" w:hAnsi="Times New Roman"/>
          <w:spacing w:val="6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јед</w:t>
      </w:r>
      <w:r w:rsidRPr="004A5E20">
        <w:rPr>
          <w:rFonts w:ascii="Times New Roman" w:hAnsi="Times New Roman"/>
          <w:spacing w:val="-1"/>
          <w:sz w:val="22"/>
          <w:lang w:val="ru-RU"/>
        </w:rPr>
        <w:t>и</w:t>
      </w:r>
      <w:r w:rsidRPr="004A5E20">
        <w:rPr>
          <w:rFonts w:ascii="Times New Roman" w:hAnsi="Times New Roman"/>
          <w:spacing w:val="1"/>
          <w:sz w:val="22"/>
          <w:lang w:val="ru-RU"/>
        </w:rPr>
        <w:t>ни</w:t>
      </w:r>
      <w:r w:rsidRPr="004A5E20">
        <w:rPr>
          <w:rFonts w:ascii="Times New Roman" w:hAnsi="Times New Roman"/>
          <w:spacing w:val="-1"/>
          <w:sz w:val="22"/>
          <w:lang w:val="ru-RU"/>
        </w:rPr>
        <w:t>ц</w:t>
      </w:r>
      <w:r w:rsidRPr="004A5E20">
        <w:rPr>
          <w:rFonts w:ascii="Times New Roman" w:hAnsi="Times New Roman"/>
          <w:sz w:val="22"/>
          <w:lang w:val="ru-RU"/>
        </w:rPr>
        <w:t>е</w:t>
      </w:r>
      <w:r w:rsidRPr="004A5E20">
        <w:rPr>
          <w:rFonts w:ascii="Times New Roman" w:hAnsi="Times New Roman"/>
          <w:spacing w:val="6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и</w:t>
      </w:r>
      <w:r w:rsidRPr="004A5E20">
        <w:rPr>
          <w:rFonts w:ascii="Times New Roman" w:hAnsi="Times New Roman"/>
          <w:spacing w:val="8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гл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вне</w:t>
      </w:r>
      <w:r w:rsidRPr="004A5E20">
        <w:rPr>
          <w:rFonts w:ascii="Times New Roman" w:hAnsi="Times New Roman"/>
          <w:spacing w:val="6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-1"/>
          <w:sz w:val="22"/>
          <w:lang w:val="ru-RU"/>
        </w:rPr>
        <w:t>сес</w:t>
      </w:r>
      <w:r w:rsidRPr="004A5E20">
        <w:rPr>
          <w:rFonts w:ascii="Times New Roman" w:hAnsi="Times New Roman"/>
          <w:sz w:val="22"/>
          <w:lang w:val="ru-RU"/>
        </w:rPr>
        <w:t>тре</w:t>
      </w:r>
      <w:r w:rsidRPr="004A5E20">
        <w:rPr>
          <w:rFonts w:ascii="Times New Roman" w:hAnsi="Times New Roman"/>
          <w:spacing w:val="6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>о</w:t>
      </w:r>
      <w:r w:rsidRPr="004A5E20">
        <w:rPr>
          <w:rFonts w:ascii="Times New Roman" w:hAnsi="Times New Roman"/>
          <w:spacing w:val="9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-7"/>
          <w:sz w:val="22"/>
          <w:lang w:val="ru-RU"/>
        </w:rPr>
        <w:t>у</w:t>
      </w:r>
      <w:r w:rsidRPr="004A5E20">
        <w:rPr>
          <w:rFonts w:ascii="Times New Roman" w:hAnsi="Times New Roman"/>
          <w:spacing w:val="1"/>
          <w:sz w:val="22"/>
          <w:lang w:val="ru-RU"/>
        </w:rPr>
        <w:t>п</w:t>
      </w:r>
      <w:r w:rsidRPr="004A5E20">
        <w:rPr>
          <w:rFonts w:ascii="Times New Roman" w:hAnsi="Times New Roman"/>
          <w:sz w:val="22"/>
          <w:lang w:val="ru-RU"/>
        </w:rPr>
        <w:t>о</w:t>
      </w:r>
      <w:r w:rsidRPr="004A5E20">
        <w:rPr>
          <w:rFonts w:ascii="Times New Roman" w:hAnsi="Times New Roman"/>
          <w:spacing w:val="1"/>
          <w:sz w:val="22"/>
          <w:lang w:val="ru-RU"/>
        </w:rPr>
        <w:t>зн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то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z w:val="22"/>
          <w:lang w:val="ru-RU"/>
        </w:rPr>
        <w:t>ти</w:t>
      </w:r>
      <w:r w:rsidRPr="004A5E20">
        <w:rPr>
          <w:rFonts w:ascii="Times New Roman" w:hAnsi="Times New Roman"/>
          <w:spacing w:val="8"/>
          <w:sz w:val="22"/>
          <w:lang w:val="ru-RU"/>
        </w:rPr>
        <w:t xml:space="preserve"> </w:t>
      </w:r>
      <w:r w:rsidRPr="004A5E20">
        <w:rPr>
          <w:rFonts w:ascii="Times New Roman" w:hAnsi="Times New Roman"/>
          <w:sz w:val="22"/>
          <w:lang w:val="ru-RU"/>
        </w:rPr>
        <w:t xml:space="preserve">о </w:t>
      </w:r>
      <w:r w:rsidRPr="004A5E20">
        <w:rPr>
          <w:rFonts w:ascii="Times New Roman" w:hAnsi="Times New Roman"/>
          <w:spacing w:val="1"/>
          <w:sz w:val="22"/>
          <w:lang w:val="ru-RU"/>
        </w:rPr>
        <w:t>п</w:t>
      </w:r>
      <w:r w:rsidRPr="004A5E20">
        <w:rPr>
          <w:rFonts w:ascii="Times New Roman" w:hAnsi="Times New Roman"/>
          <w:sz w:val="22"/>
          <w:lang w:val="ru-RU"/>
        </w:rPr>
        <w:t>о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z w:val="22"/>
          <w:lang w:val="ru-RU"/>
        </w:rPr>
        <w:t>тоја</w:t>
      </w:r>
      <w:r w:rsidRPr="004A5E20">
        <w:rPr>
          <w:rFonts w:ascii="Times New Roman" w:hAnsi="Times New Roman"/>
          <w:spacing w:val="1"/>
          <w:sz w:val="22"/>
          <w:lang w:val="ru-RU"/>
        </w:rPr>
        <w:t>њ</w:t>
      </w:r>
      <w:r w:rsidRPr="004A5E20">
        <w:rPr>
          <w:rFonts w:ascii="Times New Roman" w:hAnsi="Times New Roman"/>
          <w:sz w:val="22"/>
          <w:lang w:val="ru-RU"/>
        </w:rPr>
        <w:t>у</w:t>
      </w:r>
      <w:r w:rsidRPr="004A5E20">
        <w:rPr>
          <w:rFonts w:ascii="Times New Roman" w:hAnsi="Times New Roman"/>
          <w:spacing w:val="-3"/>
          <w:sz w:val="22"/>
          <w:lang w:val="ru-RU"/>
        </w:rPr>
        <w:t xml:space="preserve"> </w:t>
      </w:r>
      <w:r w:rsidRPr="004A5E20">
        <w:rPr>
          <w:rFonts w:ascii="Times New Roman" w:hAnsi="Times New Roman"/>
          <w:spacing w:val="-1"/>
          <w:sz w:val="22"/>
          <w:lang w:val="ru-RU"/>
        </w:rPr>
        <w:t>с</w:t>
      </w:r>
      <w:r w:rsidRPr="004A5E20">
        <w:rPr>
          <w:rFonts w:ascii="Times New Roman" w:hAnsi="Times New Roman"/>
          <w:spacing w:val="2"/>
          <w:sz w:val="22"/>
          <w:lang w:val="ru-RU"/>
        </w:rPr>
        <w:t>л</w:t>
      </w:r>
      <w:r w:rsidRPr="004A5E20">
        <w:rPr>
          <w:rFonts w:ascii="Times New Roman" w:hAnsi="Times New Roman"/>
          <w:spacing w:val="-5"/>
          <w:sz w:val="22"/>
          <w:lang w:val="ru-RU"/>
        </w:rPr>
        <w:t>у</w:t>
      </w:r>
      <w:r w:rsidRPr="004A5E20">
        <w:rPr>
          <w:rFonts w:ascii="Times New Roman" w:hAnsi="Times New Roman"/>
          <w:spacing w:val="1"/>
          <w:sz w:val="22"/>
          <w:lang w:val="ru-RU"/>
        </w:rPr>
        <w:t>ч</w:t>
      </w:r>
      <w:r w:rsidRPr="004A5E20">
        <w:rPr>
          <w:rFonts w:ascii="Times New Roman" w:hAnsi="Times New Roman"/>
          <w:spacing w:val="-1"/>
          <w:sz w:val="22"/>
          <w:lang w:val="ru-RU"/>
        </w:rPr>
        <w:t>а</w:t>
      </w:r>
      <w:r w:rsidRPr="004A5E20">
        <w:rPr>
          <w:rFonts w:ascii="Times New Roman" w:hAnsi="Times New Roman"/>
          <w:sz w:val="22"/>
          <w:lang w:val="ru-RU"/>
        </w:rPr>
        <w:t>ја.</w:t>
      </w:r>
      <w:r w:rsidRPr="004A5E20">
        <w:rPr>
          <w:rFonts w:ascii="Times New Roman" w:hAnsi="Times New Roman"/>
          <w:sz w:val="22"/>
          <w:lang w:val="sr-Cyrl-CS"/>
        </w:rPr>
        <w:t xml:space="preserve"> 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sr-Cyrl-CS"/>
        </w:rPr>
        <w:t xml:space="preserve">Плаћено одсуство на писани захтјев радника одобрава директор и доноси Рјешење о кориштењу истог. 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ru-RU"/>
        </w:rPr>
        <w:t>Послодавац уз консултације са синдикатом може радника упутити на плаћено одсуство (чекање) у случају непланираног, привременог смањења обима послова код послодавца, као и разлога економско-финансијске или техничко-технолошке природе или посљедица више силе.</w:t>
      </w:r>
    </w:p>
    <w:p w:rsidR="004A5E20" w:rsidRPr="004A5E20" w:rsidRDefault="004A5E20" w:rsidP="004A5E20">
      <w:pPr>
        <w:pStyle w:val="ListParagraph"/>
        <w:widowControl w:val="0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ru-RU"/>
        </w:rPr>
        <w:t xml:space="preserve">За вријеме трајања одсуства из претходног става овог члана радник не долази на посао </w:t>
      </w:r>
      <w:r w:rsidRPr="004A5E20">
        <w:rPr>
          <w:rFonts w:ascii="Times New Roman" w:hAnsi="Times New Roman"/>
          <w:sz w:val="22"/>
          <w:lang w:val="sr-Cyrl-CS"/>
        </w:rPr>
        <w:t xml:space="preserve">и </w:t>
      </w:r>
      <w:r w:rsidRPr="004A5E20">
        <w:rPr>
          <w:rFonts w:ascii="Times New Roman" w:hAnsi="Times New Roman"/>
          <w:sz w:val="22"/>
          <w:lang w:val="ru-RU"/>
        </w:rPr>
        <w:t xml:space="preserve">остварује право на накнаду плате </w:t>
      </w:r>
      <w:r w:rsidRPr="004A5E20">
        <w:rPr>
          <w:rFonts w:ascii="Times New Roman" w:hAnsi="Times New Roman"/>
          <w:sz w:val="22"/>
          <w:lang w:val="sr-Cyrl-CS"/>
        </w:rPr>
        <w:t xml:space="preserve">у висини од 50 % просјечне плате радника остварене у претходна три мјесеца, </w:t>
      </w:r>
      <w:r w:rsidRPr="004A5E20">
        <w:rPr>
          <w:rFonts w:ascii="Times New Roman" w:hAnsi="Times New Roman"/>
          <w:sz w:val="22"/>
          <w:lang w:val="ru-RU"/>
        </w:rPr>
        <w:t>у складу са Законом о раду</w:t>
      </w:r>
      <w:r w:rsidRPr="004A5E20">
        <w:rPr>
          <w:rFonts w:ascii="Times New Roman" w:hAnsi="Times New Roman"/>
          <w:sz w:val="22"/>
          <w:lang w:val="sr-Cyrl-CS"/>
        </w:rPr>
        <w:t xml:space="preserve">. </w:t>
      </w:r>
    </w:p>
    <w:p w:rsidR="00DB22AA" w:rsidRPr="004A5E20" w:rsidRDefault="004A5E20" w:rsidP="004A5E20">
      <w:pPr>
        <w:pStyle w:val="ListParagraph"/>
        <w:widowControl w:val="0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/>
          <w:b/>
          <w:sz w:val="22"/>
          <w:lang w:val="ru-RU"/>
        </w:rPr>
      </w:pPr>
      <w:r w:rsidRPr="004A5E20">
        <w:rPr>
          <w:rFonts w:ascii="Times New Roman" w:hAnsi="Times New Roman"/>
          <w:sz w:val="22"/>
          <w:lang w:val="sr-Cyrl-CS"/>
        </w:rPr>
        <w:t>У случајевима из става (8) и (9) овог члана потписници овог колективног уговора закључиће посебан споразум којима ће регулисати: начин упућивања радника, дужину трајања, међусобна права и обавезе радника и послодавца и друга питања. Посебан споразум важиће само са случај за који је закључен.</w:t>
      </w:r>
      <w:r w:rsidR="00337F56" w:rsidRPr="004A5E20">
        <w:rPr>
          <w:sz w:val="22"/>
          <w:lang w:val="sr-Cyrl-CS"/>
        </w:rPr>
        <w:t>“</w:t>
      </w:r>
    </w:p>
    <w:p w:rsidR="00DB22AA" w:rsidRPr="001562CF" w:rsidRDefault="00246131" w:rsidP="00246131">
      <w:pPr>
        <w:spacing w:line="360" w:lineRule="auto"/>
        <w:ind w:left="5664" w:firstLine="708"/>
        <w:jc w:val="both"/>
        <w:rPr>
          <w:b/>
          <w:sz w:val="22"/>
          <w:szCs w:val="22"/>
          <w:lang w:val="sr-Cyrl-BA"/>
        </w:rPr>
      </w:pPr>
      <w:r w:rsidRPr="001562CF">
        <w:rPr>
          <w:b/>
          <w:sz w:val="22"/>
          <w:szCs w:val="22"/>
          <w:lang w:val="sr-Cyrl-CS"/>
        </w:rPr>
        <w:tab/>
      </w:r>
    </w:p>
    <w:sectPr w:rsidR="00DB22AA" w:rsidRPr="001562CF" w:rsidSect="00337F56">
      <w:pgSz w:w="11906" w:h="16838"/>
      <w:pgMar w:top="1417" w:right="1134" w:bottom="3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541E"/>
    <w:multiLevelType w:val="hybridMultilevel"/>
    <w:tmpl w:val="0BA65B2E"/>
    <w:lvl w:ilvl="0" w:tplc="F9B2C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723B"/>
    <w:multiLevelType w:val="multilevel"/>
    <w:tmpl w:val="5984B0E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084A3927"/>
    <w:multiLevelType w:val="hybridMultilevel"/>
    <w:tmpl w:val="0C1043DE"/>
    <w:lvl w:ilvl="0" w:tplc="00981E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7B13"/>
    <w:multiLevelType w:val="hybridMultilevel"/>
    <w:tmpl w:val="3EF47CE8"/>
    <w:lvl w:ilvl="0" w:tplc="11EAB3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64535"/>
    <w:multiLevelType w:val="hybridMultilevel"/>
    <w:tmpl w:val="AE849378"/>
    <w:lvl w:ilvl="0" w:tplc="0C1A000F">
      <w:start w:val="1"/>
      <w:numFmt w:val="decimal"/>
      <w:lvlText w:val="%1."/>
      <w:lvlJc w:val="left"/>
      <w:pPr>
        <w:ind w:left="2154" w:hanging="360"/>
      </w:pPr>
      <w:rPr>
        <w:rFonts w:cs="Times New Roman"/>
      </w:rPr>
    </w:lvl>
    <w:lvl w:ilvl="1" w:tplc="0C1A0019">
      <w:start w:val="1"/>
      <w:numFmt w:val="lowerLetter"/>
      <w:lvlText w:val="%2."/>
      <w:lvlJc w:val="left"/>
      <w:pPr>
        <w:ind w:left="2874" w:hanging="360"/>
      </w:pPr>
      <w:rPr>
        <w:rFonts w:cs="Times New Roman"/>
      </w:rPr>
    </w:lvl>
    <w:lvl w:ilvl="2" w:tplc="0C1A001B">
      <w:start w:val="1"/>
      <w:numFmt w:val="lowerRoman"/>
      <w:lvlText w:val="%3."/>
      <w:lvlJc w:val="right"/>
      <w:pPr>
        <w:ind w:left="3594" w:hanging="180"/>
      </w:pPr>
      <w:rPr>
        <w:rFonts w:cs="Times New Roman"/>
      </w:rPr>
    </w:lvl>
    <w:lvl w:ilvl="3" w:tplc="0C1A000F">
      <w:start w:val="1"/>
      <w:numFmt w:val="decimal"/>
      <w:lvlText w:val="%4."/>
      <w:lvlJc w:val="left"/>
      <w:pPr>
        <w:ind w:left="4314" w:hanging="360"/>
      </w:pPr>
      <w:rPr>
        <w:rFonts w:cs="Times New Roman"/>
      </w:rPr>
    </w:lvl>
    <w:lvl w:ilvl="4" w:tplc="0C1A0019">
      <w:start w:val="1"/>
      <w:numFmt w:val="lowerLetter"/>
      <w:lvlText w:val="%5."/>
      <w:lvlJc w:val="left"/>
      <w:pPr>
        <w:ind w:left="5034" w:hanging="360"/>
      </w:pPr>
      <w:rPr>
        <w:rFonts w:cs="Times New Roman"/>
      </w:rPr>
    </w:lvl>
    <w:lvl w:ilvl="5" w:tplc="0C1A001B">
      <w:start w:val="1"/>
      <w:numFmt w:val="lowerRoman"/>
      <w:lvlText w:val="%6."/>
      <w:lvlJc w:val="right"/>
      <w:pPr>
        <w:ind w:left="5754" w:hanging="180"/>
      </w:pPr>
      <w:rPr>
        <w:rFonts w:cs="Times New Roman"/>
      </w:rPr>
    </w:lvl>
    <w:lvl w:ilvl="6" w:tplc="0C1A000F">
      <w:start w:val="1"/>
      <w:numFmt w:val="decimal"/>
      <w:lvlText w:val="%7."/>
      <w:lvlJc w:val="left"/>
      <w:pPr>
        <w:ind w:left="6474" w:hanging="360"/>
      </w:pPr>
      <w:rPr>
        <w:rFonts w:cs="Times New Roman"/>
      </w:rPr>
    </w:lvl>
    <w:lvl w:ilvl="7" w:tplc="0C1A0019">
      <w:start w:val="1"/>
      <w:numFmt w:val="lowerLetter"/>
      <w:lvlText w:val="%8."/>
      <w:lvlJc w:val="left"/>
      <w:pPr>
        <w:ind w:left="7194" w:hanging="360"/>
      </w:pPr>
      <w:rPr>
        <w:rFonts w:cs="Times New Roman"/>
      </w:rPr>
    </w:lvl>
    <w:lvl w:ilvl="8" w:tplc="0C1A001B">
      <w:start w:val="1"/>
      <w:numFmt w:val="lowerRoman"/>
      <w:lvlText w:val="%9."/>
      <w:lvlJc w:val="right"/>
      <w:pPr>
        <w:ind w:left="7914" w:hanging="180"/>
      </w:pPr>
      <w:rPr>
        <w:rFonts w:cs="Times New Roman"/>
      </w:rPr>
    </w:lvl>
  </w:abstractNum>
  <w:abstractNum w:abstractNumId="5" w15:restartNumberingAfterBreak="0">
    <w:nsid w:val="6A1E443B"/>
    <w:multiLevelType w:val="hybridMultilevel"/>
    <w:tmpl w:val="782A73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014710"/>
    <w:rsid w:val="00014710"/>
    <w:rsid w:val="000874C5"/>
    <w:rsid w:val="000A1787"/>
    <w:rsid w:val="000A5648"/>
    <w:rsid w:val="000A73A4"/>
    <w:rsid w:val="000C3B88"/>
    <w:rsid w:val="00110A8C"/>
    <w:rsid w:val="001562CF"/>
    <w:rsid w:val="001779D0"/>
    <w:rsid w:val="00182103"/>
    <w:rsid w:val="001A7949"/>
    <w:rsid w:val="001B7CB0"/>
    <w:rsid w:val="001C5E03"/>
    <w:rsid w:val="001C6F2D"/>
    <w:rsid w:val="0021250B"/>
    <w:rsid w:val="00217119"/>
    <w:rsid w:val="00224842"/>
    <w:rsid w:val="00235214"/>
    <w:rsid w:val="00246131"/>
    <w:rsid w:val="002E1189"/>
    <w:rsid w:val="00316D5B"/>
    <w:rsid w:val="00337F56"/>
    <w:rsid w:val="00354BD4"/>
    <w:rsid w:val="00371916"/>
    <w:rsid w:val="003A06BB"/>
    <w:rsid w:val="003F7DAB"/>
    <w:rsid w:val="00413F9E"/>
    <w:rsid w:val="004513F2"/>
    <w:rsid w:val="004A3880"/>
    <w:rsid w:val="004A5E20"/>
    <w:rsid w:val="005012ED"/>
    <w:rsid w:val="00513AA9"/>
    <w:rsid w:val="005158ED"/>
    <w:rsid w:val="00546F34"/>
    <w:rsid w:val="00595B9A"/>
    <w:rsid w:val="005B5F33"/>
    <w:rsid w:val="005D2E5F"/>
    <w:rsid w:val="00606CC8"/>
    <w:rsid w:val="00734655"/>
    <w:rsid w:val="007C2AB0"/>
    <w:rsid w:val="00801B60"/>
    <w:rsid w:val="008B3F38"/>
    <w:rsid w:val="008C1017"/>
    <w:rsid w:val="0093447D"/>
    <w:rsid w:val="00961DA6"/>
    <w:rsid w:val="00983959"/>
    <w:rsid w:val="009D2620"/>
    <w:rsid w:val="009D43E8"/>
    <w:rsid w:val="00A15FAC"/>
    <w:rsid w:val="00A22ABE"/>
    <w:rsid w:val="00A269C2"/>
    <w:rsid w:val="00A61C28"/>
    <w:rsid w:val="00A65CEC"/>
    <w:rsid w:val="00AC1099"/>
    <w:rsid w:val="00B51E39"/>
    <w:rsid w:val="00B63B46"/>
    <w:rsid w:val="00BA7880"/>
    <w:rsid w:val="00C4707A"/>
    <w:rsid w:val="00D379BB"/>
    <w:rsid w:val="00D639EA"/>
    <w:rsid w:val="00DB22AA"/>
    <w:rsid w:val="00DC6B33"/>
    <w:rsid w:val="00DD4FFF"/>
    <w:rsid w:val="00E304F6"/>
    <w:rsid w:val="00E8694F"/>
    <w:rsid w:val="00E94712"/>
    <w:rsid w:val="00EC73C0"/>
    <w:rsid w:val="00FF1042"/>
    <w:rsid w:val="00F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64479A-5CD6-42A5-ADE4-F485F2F3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710"/>
    <w:rPr>
      <w:rFonts w:ascii="Times New Roman" w:hAnsi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371916"/>
    <w:pPr>
      <w:keepNext/>
      <w:keepLines/>
      <w:numPr>
        <w:numId w:val="9"/>
      </w:numPr>
      <w:spacing w:before="120" w:line="360" w:lineRule="auto"/>
      <w:jc w:val="both"/>
      <w:outlineLvl w:val="0"/>
    </w:pPr>
    <w:rPr>
      <w:rFonts w:ascii="Calibri" w:hAnsi="Calibri"/>
      <w:b/>
      <w:bCs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71916"/>
    <w:pPr>
      <w:keepNext/>
      <w:keepLines/>
      <w:numPr>
        <w:ilvl w:val="1"/>
        <w:numId w:val="9"/>
      </w:numPr>
      <w:spacing w:before="200" w:line="360" w:lineRule="auto"/>
      <w:jc w:val="both"/>
      <w:outlineLvl w:val="1"/>
    </w:pPr>
    <w:rPr>
      <w:rFonts w:ascii="Calibri" w:hAnsi="Calibri"/>
      <w:b/>
      <w:bCs/>
      <w:szCs w:val="26"/>
      <w:lang w:eastAsia="en-US"/>
    </w:rPr>
  </w:style>
  <w:style w:type="paragraph" w:styleId="Heading3">
    <w:name w:val="heading 3"/>
    <w:basedOn w:val="Normal"/>
    <w:next w:val="Normal"/>
    <w:link w:val="Heading3Char"/>
    <w:autoRedefine/>
    <w:qFormat/>
    <w:rsid w:val="00371916"/>
    <w:pPr>
      <w:keepNext/>
      <w:keepLines/>
      <w:numPr>
        <w:ilvl w:val="2"/>
        <w:numId w:val="9"/>
      </w:numPr>
      <w:spacing w:before="200" w:line="360" w:lineRule="auto"/>
      <w:jc w:val="both"/>
      <w:outlineLvl w:val="2"/>
    </w:pPr>
    <w:rPr>
      <w:rFonts w:ascii="Calibri" w:hAnsi="Calibri"/>
      <w:b/>
      <w:bCs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71916"/>
    <w:pPr>
      <w:keepNext/>
      <w:keepLines/>
      <w:numPr>
        <w:ilvl w:val="3"/>
        <w:numId w:val="9"/>
      </w:numPr>
      <w:spacing w:before="200" w:line="360" w:lineRule="auto"/>
      <w:jc w:val="both"/>
      <w:outlineLvl w:val="3"/>
    </w:pPr>
    <w:rPr>
      <w:rFonts w:ascii="Calibri" w:hAnsi="Calibri"/>
      <w:b/>
      <w:bCs/>
      <w:iCs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71916"/>
    <w:pPr>
      <w:keepNext/>
      <w:keepLines/>
      <w:numPr>
        <w:ilvl w:val="4"/>
        <w:numId w:val="9"/>
      </w:numPr>
      <w:spacing w:before="200" w:line="360" w:lineRule="auto"/>
      <w:jc w:val="both"/>
      <w:outlineLvl w:val="4"/>
    </w:pPr>
    <w:rPr>
      <w:rFonts w:ascii="Calibri" w:hAnsi="Calibri"/>
      <w:b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71916"/>
    <w:pPr>
      <w:keepNext/>
      <w:keepLines/>
      <w:numPr>
        <w:ilvl w:val="5"/>
        <w:numId w:val="9"/>
      </w:numPr>
      <w:spacing w:before="200" w:line="360" w:lineRule="auto"/>
      <w:jc w:val="both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71916"/>
    <w:pPr>
      <w:keepNext/>
      <w:keepLines/>
      <w:numPr>
        <w:ilvl w:val="6"/>
        <w:numId w:val="9"/>
      </w:numPr>
      <w:spacing w:before="200" w:line="360" w:lineRule="auto"/>
      <w:jc w:val="both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71916"/>
    <w:pPr>
      <w:keepNext/>
      <w:keepLines/>
      <w:numPr>
        <w:ilvl w:val="7"/>
        <w:numId w:val="9"/>
      </w:numPr>
      <w:spacing w:before="200" w:line="360" w:lineRule="auto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71916"/>
    <w:pPr>
      <w:keepNext/>
      <w:keepLines/>
      <w:numPr>
        <w:ilvl w:val="8"/>
        <w:numId w:val="9"/>
      </w:numPr>
      <w:spacing w:before="200" w:line="360" w:lineRule="auto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71916"/>
    <w:rPr>
      <w:rFonts w:eastAsia="Times New Roman" w:cs="Times New Roman"/>
      <w:b/>
      <w:bCs/>
      <w:sz w:val="28"/>
      <w:szCs w:val="28"/>
      <w:lang w:val="sr-Latn-CS" w:eastAsia="en-US"/>
    </w:rPr>
  </w:style>
  <w:style w:type="character" w:customStyle="1" w:styleId="Heading2Char">
    <w:name w:val="Heading 2 Char"/>
    <w:basedOn w:val="DefaultParagraphFont"/>
    <w:link w:val="Heading2"/>
    <w:locked/>
    <w:rsid w:val="00371916"/>
    <w:rPr>
      <w:rFonts w:eastAsia="Times New Roman" w:cs="Times New Roman"/>
      <w:b/>
      <w:bCs/>
      <w:sz w:val="26"/>
      <w:szCs w:val="26"/>
      <w:lang w:val="sr-Latn-CS" w:eastAsia="en-US"/>
    </w:rPr>
  </w:style>
  <w:style w:type="character" w:customStyle="1" w:styleId="Heading3Char">
    <w:name w:val="Heading 3 Char"/>
    <w:basedOn w:val="DefaultParagraphFont"/>
    <w:link w:val="Heading3"/>
    <w:locked/>
    <w:rsid w:val="00371916"/>
    <w:rPr>
      <w:rFonts w:eastAsia="Times New Roman" w:cs="Times New Roman"/>
      <w:b/>
      <w:bCs/>
      <w:sz w:val="22"/>
      <w:szCs w:val="22"/>
      <w:lang w:val="sr-Latn-CS" w:eastAsia="en-US"/>
    </w:rPr>
  </w:style>
  <w:style w:type="character" w:customStyle="1" w:styleId="Heading4Char">
    <w:name w:val="Heading 4 Char"/>
    <w:basedOn w:val="DefaultParagraphFont"/>
    <w:link w:val="Heading4"/>
    <w:locked/>
    <w:rsid w:val="00371916"/>
    <w:rPr>
      <w:rFonts w:eastAsia="Times New Roman" w:cs="Times New Roman"/>
      <w:b/>
      <w:bCs/>
      <w:iCs/>
      <w:sz w:val="22"/>
      <w:szCs w:val="22"/>
      <w:lang w:val="sr-Latn-CS" w:eastAsia="en-US"/>
    </w:rPr>
  </w:style>
  <w:style w:type="character" w:customStyle="1" w:styleId="Heading5Char">
    <w:name w:val="Heading 5 Char"/>
    <w:basedOn w:val="DefaultParagraphFont"/>
    <w:link w:val="Heading5"/>
    <w:locked/>
    <w:rsid w:val="00371916"/>
    <w:rPr>
      <w:rFonts w:eastAsia="Times New Roman" w:cs="Times New Roman"/>
      <w:b/>
      <w:sz w:val="22"/>
      <w:szCs w:val="22"/>
      <w:lang w:val="sr-Latn-CS"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371916"/>
    <w:rPr>
      <w:rFonts w:ascii="Cambria" w:hAnsi="Cambria" w:cs="Times New Roman"/>
      <w:i/>
      <w:iCs/>
      <w:color w:val="243F60"/>
      <w:sz w:val="22"/>
      <w:szCs w:val="22"/>
      <w:lang w:val="sr-Latn-CS" w:eastAsia="en-US"/>
    </w:rPr>
  </w:style>
  <w:style w:type="character" w:customStyle="1" w:styleId="Heading7Char">
    <w:name w:val="Heading 7 Char"/>
    <w:basedOn w:val="DefaultParagraphFont"/>
    <w:link w:val="Heading7"/>
    <w:semiHidden/>
    <w:locked/>
    <w:rsid w:val="00371916"/>
    <w:rPr>
      <w:rFonts w:ascii="Cambria" w:hAnsi="Cambria" w:cs="Times New Roman"/>
      <w:i/>
      <w:iCs/>
      <w:color w:val="404040"/>
      <w:sz w:val="22"/>
      <w:szCs w:val="22"/>
      <w:lang w:val="sr-Latn-CS" w:eastAsia="en-US"/>
    </w:rPr>
  </w:style>
  <w:style w:type="character" w:customStyle="1" w:styleId="Heading8Char">
    <w:name w:val="Heading 8 Char"/>
    <w:basedOn w:val="DefaultParagraphFont"/>
    <w:link w:val="Heading8"/>
    <w:semiHidden/>
    <w:locked/>
    <w:rsid w:val="00371916"/>
    <w:rPr>
      <w:rFonts w:ascii="Cambria" w:hAnsi="Cambria" w:cs="Times New Roman"/>
      <w:color w:val="404040"/>
      <w:lang w:val="sr-Latn-CS" w:eastAsia="en-US"/>
    </w:rPr>
  </w:style>
  <w:style w:type="character" w:customStyle="1" w:styleId="Heading9Char">
    <w:name w:val="Heading 9 Char"/>
    <w:basedOn w:val="DefaultParagraphFont"/>
    <w:link w:val="Heading9"/>
    <w:semiHidden/>
    <w:locked/>
    <w:rsid w:val="00371916"/>
    <w:rPr>
      <w:rFonts w:ascii="Cambria" w:hAnsi="Cambria" w:cs="Times New Roman"/>
      <w:i/>
      <w:iCs/>
      <w:color w:val="404040"/>
      <w:lang w:val="sr-Latn-CS" w:eastAsia="en-US"/>
    </w:rPr>
  </w:style>
  <w:style w:type="paragraph" w:styleId="FootnoteText">
    <w:name w:val="footnote text"/>
    <w:basedOn w:val="Normal"/>
    <w:link w:val="FootnoteTextChar"/>
    <w:semiHidden/>
    <w:rsid w:val="00371916"/>
    <w:pPr>
      <w:jc w:val="both"/>
    </w:pPr>
    <w:rPr>
      <w:rFonts w:ascii="Calibri" w:eastAsia="Times New Roman" w:hAnsi="Calibri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locked/>
    <w:rsid w:val="00371916"/>
    <w:rPr>
      <w:rFonts w:eastAsia="Times New Roman" w:cs="Times New Roman"/>
      <w:sz w:val="18"/>
      <w:lang w:val="sr-Latn-CS" w:eastAsia="en-US"/>
    </w:rPr>
  </w:style>
  <w:style w:type="character" w:styleId="FootnoteReference">
    <w:name w:val="footnote reference"/>
    <w:basedOn w:val="DefaultParagraphFont"/>
    <w:semiHidden/>
    <w:rsid w:val="00371916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371916"/>
    <w:pPr>
      <w:spacing w:line="360" w:lineRule="auto"/>
      <w:ind w:left="720"/>
      <w:jc w:val="both"/>
    </w:pPr>
    <w:rPr>
      <w:rFonts w:ascii="Calibri" w:eastAsia="Times New Roman" w:hAnsi="Calibri"/>
      <w:szCs w:val="22"/>
      <w:lang w:eastAsia="en-US"/>
    </w:rPr>
  </w:style>
  <w:style w:type="table" w:styleId="TableGrid">
    <w:name w:val="Table Grid"/>
    <w:basedOn w:val="TableNormal"/>
    <w:rsid w:val="00014710"/>
    <w:rPr>
      <w:rFonts w:eastAsia="Times New Roman"/>
      <w:lang w:val="sr-Latn-CS" w:eastAsia="sr-Latn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rsid w:val="00014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14710"/>
    <w:rPr>
      <w:rFonts w:ascii="Tahoma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rsid w:val="00546F3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546F34"/>
    <w:rPr>
      <w:rFonts w:ascii="Times New Roman" w:eastAsia="Times New Roman" w:hAnsi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Bane</cp:lastModifiedBy>
  <cp:revision>15</cp:revision>
  <cp:lastPrinted>2022-04-21T05:59:00Z</cp:lastPrinted>
  <dcterms:created xsi:type="dcterms:W3CDTF">2014-04-22T12:50:00Z</dcterms:created>
  <dcterms:modified xsi:type="dcterms:W3CDTF">2025-07-14T10:04:00Z</dcterms:modified>
</cp:coreProperties>
</file>